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CFC" w:rsidRDefault="00B62E6F" w:rsidP="009544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44D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8362B" w:rsidRPr="009544D1">
        <w:rPr>
          <w:rFonts w:ascii="Times New Roman" w:hAnsi="Times New Roman" w:cs="Times New Roman"/>
          <w:b/>
          <w:i/>
          <w:sz w:val="28"/>
          <w:szCs w:val="28"/>
        </w:rPr>
        <w:t xml:space="preserve">бзор </w:t>
      </w:r>
      <w:r w:rsidR="009519C5" w:rsidRPr="009544D1">
        <w:rPr>
          <w:rFonts w:ascii="Times New Roman" w:hAnsi="Times New Roman" w:cs="Times New Roman"/>
          <w:b/>
          <w:i/>
          <w:sz w:val="28"/>
          <w:szCs w:val="28"/>
        </w:rPr>
        <w:t xml:space="preserve">конкурсов </w:t>
      </w:r>
      <w:r w:rsidR="00846C1C" w:rsidRPr="009544D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802F7">
        <w:rPr>
          <w:rFonts w:ascii="Times New Roman" w:hAnsi="Times New Roman" w:cs="Times New Roman"/>
          <w:b/>
          <w:i/>
          <w:sz w:val="28"/>
          <w:szCs w:val="28"/>
        </w:rPr>
        <w:t>май-июнь</w:t>
      </w:r>
      <w:r w:rsidR="007442F1" w:rsidRPr="009544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14CC" w:rsidRPr="009544D1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442F1" w:rsidRPr="009544D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D5419" w:rsidRPr="009544D1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846C1C" w:rsidRPr="009544D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1506C" w:rsidRPr="0001506C" w:rsidRDefault="0001506C" w:rsidP="0001506C">
      <w:pPr>
        <w:shd w:val="clear" w:color="auto" w:fill="8EAADB" w:themeFill="accent1" w:themeFillTint="9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506C">
        <w:rPr>
          <w:rFonts w:ascii="Times New Roman" w:hAnsi="Times New Roman" w:cs="Times New Roman"/>
          <w:b/>
          <w:sz w:val="32"/>
          <w:szCs w:val="32"/>
        </w:rPr>
        <w:t xml:space="preserve">1. Конкурсы Минпросвещения России. </w:t>
      </w:r>
      <w:r w:rsidRPr="0001506C">
        <w:rPr>
          <w:rFonts w:ascii="Times New Roman" w:hAnsi="Times New Roman" w:cs="Times New Roman"/>
          <w:bCs/>
          <w:sz w:val="32"/>
          <w:szCs w:val="32"/>
        </w:rPr>
        <w:t>Конкурсы, реализуемые при поддержке Минпросвещения России</w:t>
      </w:r>
    </w:p>
    <w:p w:rsidR="0001506C" w:rsidRDefault="0001506C" w:rsidP="009544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788A" w:rsidRPr="0001506C" w:rsidRDefault="0001506C" w:rsidP="0001506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1506C">
        <w:rPr>
          <w:rFonts w:ascii="Times New Roman" w:hAnsi="Times New Roman" w:cs="Times New Roman"/>
          <w:b/>
          <w:sz w:val="28"/>
          <w:szCs w:val="28"/>
        </w:rPr>
        <w:t>Сайт: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7" w:history="1">
        <w:r w:rsidRPr="0001506C">
          <w:rPr>
            <w:rStyle w:val="a5"/>
            <w:rFonts w:ascii="Times New Roman" w:hAnsi="Times New Roman" w:cs="Times New Roman"/>
            <w:b/>
            <w:i/>
            <w:sz w:val="26"/>
            <w:szCs w:val="26"/>
          </w:rPr>
          <w:t>https://edu.gov.ru/activity/main_activities/talent_support/competitions_for_educators</w:t>
        </w:r>
      </w:hyperlink>
    </w:p>
    <w:p w:rsidR="0082788A" w:rsidRPr="009544D1" w:rsidRDefault="0082788A" w:rsidP="009544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6318" w:rsidRPr="00C66318" w:rsidRDefault="0001506C" w:rsidP="00C66318">
      <w:pPr>
        <w:shd w:val="clear" w:color="auto" w:fill="8EAADB" w:themeFill="accent1" w:themeFillTint="9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39565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66318" w:rsidRPr="00C66318">
        <w:rPr>
          <w:rFonts w:ascii="Times New Roman" w:hAnsi="Times New Roman" w:cs="Times New Roman"/>
          <w:b/>
          <w:bCs/>
          <w:sz w:val="32"/>
          <w:szCs w:val="32"/>
        </w:rPr>
        <w:t>Всероссийский конкурс грантов для работников образования с грантовым фондом 6 000 000 руб.</w:t>
      </w:r>
    </w:p>
    <w:p w:rsidR="00C66318" w:rsidRPr="0082788A" w:rsidRDefault="00C66318" w:rsidP="009544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88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Организатор</w:t>
      </w:r>
      <w:r w:rsidRPr="0082788A">
        <w:rPr>
          <w:rFonts w:ascii="Times New Roman" w:hAnsi="Times New Roman" w:cs="Times New Roman"/>
          <w:sz w:val="28"/>
          <w:szCs w:val="28"/>
          <w:shd w:val="clear" w:color="auto" w:fill="FFFFFF"/>
        </w:rPr>
        <w:t> – социально ориентированная некоммерческая организация</w:t>
      </w:r>
      <w:r w:rsidR="00015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1B48" w:rsidRPr="00931B48">
        <w:rPr>
          <w:rFonts w:ascii="Times New Roman" w:hAnsi="Times New Roman" w:cs="Times New Roman"/>
          <w:sz w:val="28"/>
          <w:szCs w:val="28"/>
          <w:shd w:val="clear" w:color="auto" w:fill="FFFFFF"/>
        </w:rPr>
        <w:t>«Союз участников отношений в сфере образования»</w:t>
      </w:r>
      <w:r w:rsidR="00931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82788A">
        <w:rPr>
          <w:rFonts w:ascii="Times New Roman" w:hAnsi="Times New Roman" w:cs="Times New Roman"/>
          <w:sz w:val="28"/>
          <w:szCs w:val="28"/>
          <w:shd w:val="clear" w:color="auto" w:fill="FFFFFF"/>
        </w:rPr>
        <w:t>Обрсоюз</w:t>
      </w:r>
      <w:proofErr w:type="spellEnd"/>
      <w:r w:rsidR="00931B4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544D1" w:rsidRPr="00C66318" w:rsidRDefault="009544D1" w:rsidP="009544D1">
      <w:pPr>
        <w:rPr>
          <w:rFonts w:ascii="Times New Roman" w:hAnsi="Times New Roman" w:cs="Times New Roman"/>
          <w:sz w:val="28"/>
          <w:szCs w:val="28"/>
        </w:rPr>
      </w:pPr>
      <w:r w:rsidRPr="00C66318">
        <w:rPr>
          <w:rFonts w:ascii="Times New Roman" w:hAnsi="Times New Roman" w:cs="Times New Roman"/>
          <w:b/>
          <w:sz w:val="28"/>
          <w:szCs w:val="28"/>
        </w:rPr>
        <w:t>Дедлайн:</w:t>
      </w:r>
      <w:r w:rsidRPr="00C66318">
        <w:rPr>
          <w:rFonts w:ascii="Times New Roman" w:hAnsi="Times New Roman" w:cs="Times New Roman"/>
          <w:sz w:val="28"/>
          <w:szCs w:val="28"/>
        </w:rPr>
        <w:t xml:space="preserve"> 1</w:t>
      </w:r>
      <w:r w:rsidR="00C66318" w:rsidRPr="00C66318">
        <w:rPr>
          <w:rFonts w:ascii="Times New Roman" w:hAnsi="Times New Roman" w:cs="Times New Roman"/>
          <w:sz w:val="28"/>
          <w:szCs w:val="28"/>
        </w:rPr>
        <w:t>0 августа</w:t>
      </w:r>
      <w:r w:rsidRPr="00C66318">
        <w:rPr>
          <w:rFonts w:ascii="Times New Roman" w:hAnsi="Times New Roman" w:cs="Times New Roman"/>
          <w:sz w:val="28"/>
          <w:szCs w:val="28"/>
        </w:rPr>
        <w:t xml:space="preserve"> 2025г</w:t>
      </w:r>
    </w:p>
    <w:p w:rsidR="00C66318" w:rsidRPr="00C66318" w:rsidRDefault="009544D1" w:rsidP="009544D1">
      <w:pPr>
        <w:rPr>
          <w:rFonts w:ascii="Times New Roman" w:hAnsi="Times New Roman" w:cs="Times New Roman"/>
          <w:sz w:val="28"/>
          <w:szCs w:val="28"/>
        </w:rPr>
      </w:pPr>
      <w:r w:rsidRPr="00C66318">
        <w:rPr>
          <w:rFonts w:ascii="Times New Roman" w:hAnsi="Times New Roman" w:cs="Times New Roman"/>
          <w:b/>
          <w:sz w:val="28"/>
          <w:szCs w:val="28"/>
        </w:rPr>
        <w:t xml:space="preserve">К участию приглашаются </w:t>
      </w:r>
      <w:r w:rsidR="00C66318" w:rsidRPr="00C66318">
        <w:rPr>
          <w:rFonts w:ascii="Times New Roman" w:hAnsi="Times New Roman" w:cs="Times New Roman"/>
          <w:sz w:val="28"/>
          <w:szCs w:val="28"/>
        </w:rPr>
        <w:t>административные и педагогические работники организаций, осуществляющих образовательную деятельность по основным общеобразовательным программам общего образования; административные и педагогические работники организаций, реализующих программы среднего профессионального образования; административные и педагогические работники организаций, реализующих программы дополнительного образования детей</w:t>
      </w:r>
    </w:p>
    <w:p w:rsidR="009544D1" w:rsidRPr="00C66318" w:rsidRDefault="00C66318" w:rsidP="009544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конкурса:</w:t>
      </w:r>
    </w:p>
    <w:p w:rsidR="00C66318" w:rsidRPr="0082788A" w:rsidRDefault="00C66318" w:rsidP="0082788A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Профориентация и БАС</w:t>
      </w:r>
    </w:p>
    <w:p w:rsidR="00C66318" w:rsidRPr="0082788A" w:rsidRDefault="00C66318" w:rsidP="0082788A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обучающихся к профессиональному самоопределению в сфере беспилотных авиационных систем (БАС), поддержка молодежи в профориентации, разработка цифрового образовательного контента и дополнительных программ, в том числе в сфере БАС</w:t>
      </w:r>
    </w:p>
    <w:p w:rsidR="00C66318" w:rsidRPr="0082788A" w:rsidRDefault="00C66318" w:rsidP="0082788A">
      <w:pPr>
        <w:pStyle w:val="a3"/>
        <w:numPr>
          <w:ilvl w:val="0"/>
          <w:numId w:val="43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7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Эффективное управление</w:t>
      </w:r>
    </w:p>
    <w:p w:rsidR="00C66318" w:rsidRPr="0082788A" w:rsidRDefault="00C66318" w:rsidP="0082788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8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 процессов управления образовательной деятельностью, в том числе планирования, организации, контроля и координации</w:t>
      </w:r>
    </w:p>
    <w:p w:rsidR="00C66318" w:rsidRPr="0082788A" w:rsidRDefault="00C66318" w:rsidP="0082788A">
      <w:pPr>
        <w:pStyle w:val="a3"/>
        <w:numPr>
          <w:ilvl w:val="0"/>
          <w:numId w:val="4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детьми с особыми образовательными потребностями</w:t>
      </w:r>
    </w:p>
    <w:p w:rsidR="00C66318" w:rsidRPr="0082788A" w:rsidRDefault="00C66318" w:rsidP="0082788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программ дополнительного образования с цифровым контентом, цифровых ресурсов и инструментов для детей с особыми образовательными потребностями</w:t>
      </w:r>
    </w:p>
    <w:p w:rsidR="00C66318" w:rsidRPr="0082788A" w:rsidRDefault="00C66318" w:rsidP="0082788A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Воспитание и социализация</w:t>
      </w:r>
    </w:p>
    <w:p w:rsidR="00C66318" w:rsidRPr="0082788A" w:rsidRDefault="00C66318" w:rsidP="0082788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программ доп. образования, воспитания детей с цифровым контентом, цифровых ресурсов и инструментов, обеспечивающих реализацию образовательных траекторий с учетом интересов и способностей обучающихся</w:t>
      </w:r>
    </w:p>
    <w:p w:rsidR="00C66318" w:rsidRPr="0082788A" w:rsidRDefault="00C66318" w:rsidP="0082788A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Новые медиа</w:t>
      </w:r>
    </w:p>
    <w:p w:rsidR="00C66318" w:rsidRPr="0082788A" w:rsidRDefault="00C66318" w:rsidP="0082788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Проекты, предлагающие новые жанры и форматы освещения авторских образовательных инициатив в медиапространстве, в том числе на площадках отечественных интернет-ресурсов, блог-платформах, видеохостингах и мессенджерах</w:t>
      </w:r>
    </w:p>
    <w:p w:rsidR="00C66318" w:rsidRPr="0082788A" w:rsidRDefault="00C66318" w:rsidP="0082788A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Игровые формы и методы обучения</w:t>
      </w:r>
    </w:p>
    <w:p w:rsidR="00C66318" w:rsidRPr="0082788A" w:rsidRDefault="00C66318" w:rsidP="0082788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с элементами геймификации, позволяющие более эффективно осваивать учебные программы, развивать компетенции, повысить мотивацию к обучению и сформировать социальный опыт</w:t>
      </w:r>
    </w:p>
    <w:p w:rsidR="00C66318" w:rsidRPr="0082788A" w:rsidRDefault="00C66318" w:rsidP="00C66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конкурса:</w:t>
      </w:r>
    </w:p>
    <w:p w:rsidR="00C66318" w:rsidRPr="00C66318" w:rsidRDefault="00C66318" w:rsidP="00C66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этап:</w:t>
      </w:r>
      <w:r w:rsidRPr="00C66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апреля-10 августа. Прием заявок на участие в конкурсе</w:t>
      </w:r>
      <w:r w:rsidR="00827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318" w:rsidRPr="00C66318" w:rsidRDefault="00C66318" w:rsidP="00C66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этап: </w:t>
      </w:r>
      <w:r w:rsidRPr="00C66318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сентября-13 октября. Общественно-профессиональное обсуждение проектов. Формирование рейтинга проектов-финалистов</w:t>
      </w:r>
      <w:r w:rsidR="00827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318" w:rsidRPr="00C66318" w:rsidRDefault="00C66318" w:rsidP="00C66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этап:</w:t>
      </w:r>
      <w:r w:rsidRPr="00C66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11-13октября. Финал конкурса (публичные выступления, мастер-классы, интеллектуальные б</w:t>
      </w:r>
      <w:r w:rsidR="008278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6318">
        <w:rPr>
          <w:rFonts w:ascii="Times New Roman" w:eastAsia="Times New Roman" w:hAnsi="Times New Roman" w:cs="Times New Roman"/>
          <w:sz w:val="28"/>
          <w:szCs w:val="28"/>
          <w:lang w:eastAsia="ru-RU"/>
        </w:rPr>
        <w:t>тлы, повышение квалификации)</w:t>
      </w:r>
      <w:r w:rsidR="00827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318" w:rsidRPr="00C66318" w:rsidRDefault="00C66318" w:rsidP="00C66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53" w:rsidRPr="00C66318" w:rsidRDefault="00395653" w:rsidP="009544D1">
      <w:pPr>
        <w:rPr>
          <w:rFonts w:ascii="Times New Roman" w:hAnsi="Times New Roman" w:cs="Times New Roman"/>
          <w:sz w:val="28"/>
          <w:szCs w:val="28"/>
        </w:rPr>
      </w:pPr>
      <w:r w:rsidRPr="00C66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Положение:</w:t>
      </w:r>
      <w:r w:rsidRPr="00C66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C66318" w:rsidRPr="00C6631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https://grant.obr.so/assets/docs/%D0%9F%D0%BE%D0%BB%D0%BE%D0%B6%D0%B5%D0%BD%D0%B8%D0%B5_%D0%BE_%D0%9A%D0%BE%D0%BD%D0%BA%D1%83%D1%80%D1%81%D0%B5_%D0%A1%D0%9E%D0%A2_2024.pdf</w:t>
        </w:r>
      </w:hyperlink>
      <w:r w:rsidR="00700B8D">
        <w:t xml:space="preserve">  </w:t>
      </w:r>
    </w:p>
    <w:p w:rsidR="00395653" w:rsidRPr="00C66318" w:rsidRDefault="00395653" w:rsidP="009544D1">
      <w:pPr>
        <w:rPr>
          <w:rFonts w:ascii="Times New Roman" w:hAnsi="Times New Roman" w:cs="Times New Roman"/>
          <w:sz w:val="28"/>
          <w:szCs w:val="28"/>
        </w:rPr>
      </w:pPr>
      <w:r w:rsidRPr="00C66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9" w:history="1">
        <w:r w:rsidR="00C66318" w:rsidRPr="00C6631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https://grant.obr.so/</w:t>
        </w:r>
      </w:hyperlink>
    </w:p>
    <w:p w:rsidR="00CD7D0B" w:rsidRPr="00197BCC" w:rsidRDefault="0001506C" w:rsidP="00FA692B">
      <w:pPr>
        <w:pStyle w:val="1"/>
        <w:shd w:val="clear" w:color="auto" w:fill="8EAADB" w:themeFill="accent1" w:themeFillTint="99"/>
        <w:spacing w:before="0" w:beforeAutospacing="0" w:after="150" w:afterAutospacing="0"/>
        <w:jc w:val="center"/>
        <w:rPr>
          <w:bCs w:val="0"/>
          <w:kern w:val="0"/>
          <w:sz w:val="32"/>
          <w:szCs w:val="32"/>
        </w:rPr>
      </w:pPr>
      <w:r>
        <w:rPr>
          <w:rFonts w:asciiTheme="minorHAnsi" w:hAnsiTheme="minorHAnsi"/>
          <w:color w:val="272626"/>
          <w:sz w:val="32"/>
          <w:szCs w:val="32"/>
        </w:rPr>
        <w:t>3</w:t>
      </w:r>
      <w:r w:rsidR="00CD7D0B" w:rsidRPr="00197BCC">
        <w:rPr>
          <w:bCs w:val="0"/>
          <w:kern w:val="0"/>
          <w:sz w:val="32"/>
          <w:szCs w:val="32"/>
        </w:rPr>
        <w:t>. Конкурс грантов для учителей “Вклад в поколение”</w:t>
      </w:r>
    </w:p>
    <w:p w:rsidR="00CD7D0B" w:rsidRPr="00CD7D0B" w:rsidRDefault="00CD7D0B" w:rsidP="00CD7D0B">
      <w:pPr>
        <w:rPr>
          <w:rFonts w:ascii="Times New Roman" w:hAnsi="Times New Roman" w:cs="Times New Roman"/>
          <w:sz w:val="28"/>
          <w:szCs w:val="28"/>
        </w:rPr>
      </w:pPr>
      <w:r w:rsidRPr="00197BCC">
        <w:rPr>
          <w:rFonts w:ascii="Times New Roman" w:hAnsi="Times New Roman" w:cs="Times New Roman"/>
          <w:b/>
          <w:sz w:val="28"/>
          <w:szCs w:val="28"/>
        </w:rPr>
        <w:t>Организатор:</w:t>
      </w:r>
      <w:r w:rsidRPr="00CD7D0B">
        <w:rPr>
          <w:rFonts w:ascii="Times New Roman" w:hAnsi="Times New Roman" w:cs="Times New Roman"/>
          <w:sz w:val="28"/>
          <w:szCs w:val="28"/>
        </w:rPr>
        <w:t xml:space="preserve"> Т-Банк.</w:t>
      </w:r>
    </w:p>
    <w:p w:rsidR="00CD7D0B" w:rsidRPr="00CD7D0B" w:rsidRDefault="00CD7D0B" w:rsidP="00CD7D0B">
      <w:pPr>
        <w:rPr>
          <w:rFonts w:ascii="Times New Roman" w:hAnsi="Times New Roman" w:cs="Times New Roman"/>
          <w:sz w:val="28"/>
          <w:szCs w:val="28"/>
        </w:rPr>
      </w:pPr>
      <w:r w:rsidRPr="00CD7D0B">
        <w:rPr>
          <w:rFonts w:ascii="Times New Roman" w:hAnsi="Times New Roman" w:cs="Times New Roman"/>
          <w:b/>
          <w:sz w:val="28"/>
          <w:szCs w:val="28"/>
        </w:rPr>
        <w:t>Дедлайн:</w:t>
      </w:r>
      <w:r w:rsidRPr="00CD7D0B">
        <w:rPr>
          <w:rFonts w:ascii="Times New Roman" w:hAnsi="Times New Roman" w:cs="Times New Roman"/>
          <w:sz w:val="28"/>
          <w:szCs w:val="28"/>
        </w:rPr>
        <w:t xml:space="preserve"> </w:t>
      </w:r>
      <w:r w:rsidR="00921609">
        <w:rPr>
          <w:rFonts w:ascii="Times New Roman" w:hAnsi="Times New Roman" w:cs="Times New Roman"/>
          <w:sz w:val="28"/>
          <w:szCs w:val="28"/>
        </w:rPr>
        <w:t xml:space="preserve">14 июня </w:t>
      </w:r>
      <w:r w:rsidRPr="00CD7D0B">
        <w:rPr>
          <w:rFonts w:ascii="Times New Roman" w:hAnsi="Times New Roman" w:cs="Times New Roman"/>
          <w:sz w:val="28"/>
          <w:szCs w:val="28"/>
        </w:rPr>
        <w:t xml:space="preserve"> 2025г</w:t>
      </w:r>
    </w:p>
    <w:p w:rsidR="00CD7D0B" w:rsidRPr="00CD7D0B" w:rsidRDefault="00CD7D0B" w:rsidP="00CD7D0B">
      <w:pPr>
        <w:rPr>
          <w:rFonts w:ascii="Times New Roman" w:hAnsi="Times New Roman" w:cs="Times New Roman"/>
          <w:sz w:val="28"/>
          <w:szCs w:val="28"/>
        </w:rPr>
      </w:pPr>
      <w:r w:rsidRPr="00CD7D0B">
        <w:rPr>
          <w:rFonts w:ascii="Times New Roman" w:hAnsi="Times New Roman" w:cs="Times New Roman"/>
          <w:b/>
          <w:sz w:val="28"/>
          <w:szCs w:val="28"/>
        </w:rPr>
        <w:t xml:space="preserve">К участию приглашаются </w:t>
      </w:r>
      <w:r w:rsidRPr="00CD7D0B">
        <w:rPr>
          <w:rFonts w:ascii="Times New Roman" w:hAnsi="Times New Roman" w:cs="Times New Roman"/>
          <w:sz w:val="28"/>
          <w:szCs w:val="28"/>
        </w:rPr>
        <w:t>учителя математики, физики, информатики со стажем работы в образовательной организации более 1 года</w:t>
      </w:r>
    </w:p>
    <w:p w:rsidR="0081391D" w:rsidRDefault="0081391D" w:rsidP="00CD7D0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98626608"/>
      <w:r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81391D" w:rsidRPr="0081391D" w:rsidRDefault="0081391D" w:rsidP="0081391D">
      <w:pPr>
        <w:rPr>
          <w:rFonts w:ascii="Times New Roman" w:hAnsi="Times New Roman" w:cs="Times New Roman"/>
          <w:sz w:val="28"/>
          <w:szCs w:val="28"/>
        </w:rPr>
      </w:pPr>
      <w:bookmarkStart w:id="1" w:name="_Hlk198626664"/>
      <w:bookmarkEnd w:id="0"/>
      <w:r w:rsidRPr="0081391D">
        <w:rPr>
          <w:rFonts w:ascii="Times New Roman" w:hAnsi="Times New Roman" w:cs="Times New Roman"/>
          <w:sz w:val="28"/>
          <w:szCs w:val="28"/>
        </w:rPr>
        <w:t xml:space="preserve">1. </w:t>
      </w:r>
      <w:r w:rsidRPr="0081391D">
        <w:rPr>
          <w:rFonts w:ascii="Times New Roman" w:hAnsi="Times New Roman" w:cs="Times New Roman"/>
          <w:b/>
          <w:sz w:val="28"/>
          <w:szCs w:val="28"/>
        </w:rPr>
        <w:t>Прием заявок</w:t>
      </w:r>
    </w:p>
    <w:bookmarkEnd w:id="1"/>
    <w:p w:rsidR="0081391D" w:rsidRPr="0081391D" w:rsidRDefault="0081391D" w:rsidP="0081391D">
      <w:pPr>
        <w:rPr>
          <w:rFonts w:ascii="Times New Roman" w:hAnsi="Times New Roman" w:cs="Times New Roman"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>До 14 июня оставить заявку и заполнить анкету: рассказать о себе и своем опыте</w:t>
      </w:r>
    </w:p>
    <w:p w:rsidR="0081391D" w:rsidRPr="0081391D" w:rsidRDefault="0081391D" w:rsidP="0081391D">
      <w:pPr>
        <w:rPr>
          <w:rFonts w:ascii="Times New Roman" w:hAnsi="Times New Roman" w:cs="Times New Roman"/>
          <w:b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 xml:space="preserve">2. </w:t>
      </w:r>
      <w:r w:rsidRPr="0081391D">
        <w:rPr>
          <w:rFonts w:ascii="Times New Roman" w:hAnsi="Times New Roman" w:cs="Times New Roman"/>
          <w:b/>
          <w:sz w:val="28"/>
          <w:szCs w:val="28"/>
        </w:rPr>
        <w:t>Конкурсный отбор — первый этап</w:t>
      </w:r>
    </w:p>
    <w:p w:rsidR="0081391D" w:rsidRPr="0081391D" w:rsidRDefault="0081391D" w:rsidP="0081391D">
      <w:pPr>
        <w:rPr>
          <w:rFonts w:ascii="Times New Roman" w:hAnsi="Times New Roman" w:cs="Times New Roman"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>С 14 по 16 июня пройти тест и решить задачи по своей дисциплине</w:t>
      </w:r>
    </w:p>
    <w:p w:rsidR="0081391D" w:rsidRPr="0081391D" w:rsidRDefault="0081391D" w:rsidP="0081391D">
      <w:pPr>
        <w:rPr>
          <w:rFonts w:ascii="Times New Roman" w:hAnsi="Times New Roman" w:cs="Times New Roman"/>
          <w:b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 xml:space="preserve">3. </w:t>
      </w:r>
      <w:r w:rsidRPr="0081391D">
        <w:rPr>
          <w:rFonts w:ascii="Times New Roman" w:hAnsi="Times New Roman" w:cs="Times New Roman"/>
          <w:b/>
          <w:sz w:val="28"/>
          <w:szCs w:val="28"/>
        </w:rPr>
        <w:t>Конкурсный отбор — второй этап</w:t>
      </w:r>
    </w:p>
    <w:p w:rsidR="0081391D" w:rsidRPr="0081391D" w:rsidRDefault="0081391D" w:rsidP="0081391D">
      <w:pPr>
        <w:rPr>
          <w:rFonts w:ascii="Times New Roman" w:hAnsi="Times New Roman" w:cs="Times New Roman"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>С 20 по 22 июня показать свои силы в предметных, методических, творческих или исследовательских задачах. Формат будет зависеть от вашей дисциплины.</w:t>
      </w:r>
    </w:p>
    <w:p w:rsidR="0081391D" w:rsidRPr="0081391D" w:rsidRDefault="0081391D" w:rsidP="0081391D">
      <w:pPr>
        <w:rPr>
          <w:rFonts w:ascii="Times New Roman" w:hAnsi="Times New Roman" w:cs="Times New Roman"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>Учителя информатики участвуют только в первом этапе отбора, второго не будет.</w:t>
      </w:r>
    </w:p>
    <w:p w:rsidR="0081391D" w:rsidRPr="0081391D" w:rsidRDefault="0081391D" w:rsidP="0081391D">
      <w:pPr>
        <w:rPr>
          <w:rFonts w:ascii="Times New Roman" w:hAnsi="Times New Roman" w:cs="Times New Roman"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 xml:space="preserve">4. </w:t>
      </w:r>
      <w:r w:rsidRPr="0081391D">
        <w:rPr>
          <w:rFonts w:ascii="Times New Roman" w:hAnsi="Times New Roman" w:cs="Times New Roman"/>
          <w:b/>
          <w:sz w:val="28"/>
          <w:szCs w:val="28"/>
        </w:rPr>
        <w:t>Онлайн-интервью</w:t>
      </w:r>
    </w:p>
    <w:p w:rsidR="0081391D" w:rsidRPr="0081391D" w:rsidRDefault="0081391D" w:rsidP="0081391D">
      <w:pPr>
        <w:rPr>
          <w:rFonts w:ascii="Times New Roman" w:hAnsi="Times New Roman" w:cs="Times New Roman"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>С 15 июля по 19 сентября пройти онлайн-интервью. Оно продлится 40—60 минут: опыт работы, мотивация и ценности, методики преподавания и подходы в работе с детьми.</w:t>
      </w:r>
    </w:p>
    <w:p w:rsidR="0081391D" w:rsidRPr="0081391D" w:rsidRDefault="0081391D" w:rsidP="0081391D">
      <w:pPr>
        <w:rPr>
          <w:rFonts w:ascii="Times New Roman" w:hAnsi="Times New Roman" w:cs="Times New Roman"/>
          <w:b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 xml:space="preserve">5. </w:t>
      </w:r>
      <w:r w:rsidRPr="0081391D">
        <w:rPr>
          <w:rFonts w:ascii="Times New Roman" w:hAnsi="Times New Roman" w:cs="Times New Roman"/>
          <w:b/>
          <w:sz w:val="28"/>
          <w:szCs w:val="28"/>
        </w:rPr>
        <w:t>Видеофрагмент урока</w:t>
      </w:r>
    </w:p>
    <w:p w:rsidR="0081391D" w:rsidRPr="0081391D" w:rsidRDefault="0081391D" w:rsidP="0081391D">
      <w:pPr>
        <w:rPr>
          <w:rFonts w:ascii="Times New Roman" w:hAnsi="Times New Roman" w:cs="Times New Roman"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>С 1 сентября по 12 октября снять фрагмент вашего урока, который отражает методы и формы работы с учениками. Длина видео — не больше 15 минут.</w:t>
      </w:r>
    </w:p>
    <w:p w:rsidR="0081391D" w:rsidRPr="0081391D" w:rsidRDefault="0081391D" w:rsidP="0081391D">
      <w:pPr>
        <w:rPr>
          <w:rFonts w:ascii="Times New Roman" w:hAnsi="Times New Roman" w:cs="Times New Roman"/>
          <w:b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 xml:space="preserve">6. </w:t>
      </w:r>
      <w:r w:rsidRPr="0081391D">
        <w:rPr>
          <w:rFonts w:ascii="Times New Roman" w:hAnsi="Times New Roman" w:cs="Times New Roman"/>
          <w:b/>
          <w:sz w:val="28"/>
          <w:szCs w:val="28"/>
        </w:rPr>
        <w:t>Подтверждение статуса учителя</w:t>
      </w:r>
    </w:p>
    <w:p w:rsidR="0081391D" w:rsidRPr="0081391D" w:rsidRDefault="0081391D" w:rsidP="0081391D">
      <w:pPr>
        <w:rPr>
          <w:rFonts w:ascii="Times New Roman" w:hAnsi="Times New Roman" w:cs="Times New Roman"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lastRenderedPageBreak/>
        <w:t>С 5 по 9 ноября отправить скан-копию трудовой книжки и </w:t>
      </w:r>
      <w:hyperlink r:id="rId10" w:tgtFrame="_blank" w:history="1">
        <w:r w:rsidRPr="0081391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справку об учебной нагрузке</w:t>
        </w:r>
      </w:hyperlink>
      <w:r w:rsidRPr="0081391D">
        <w:rPr>
          <w:rFonts w:ascii="Times New Roman" w:hAnsi="Times New Roman" w:cs="Times New Roman"/>
          <w:sz w:val="28"/>
          <w:szCs w:val="28"/>
        </w:rPr>
        <w:t> в 2025/26 учебном году</w:t>
      </w:r>
    </w:p>
    <w:p w:rsidR="0081391D" w:rsidRPr="0081391D" w:rsidRDefault="0081391D" w:rsidP="008139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1391D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81391D" w:rsidRDefault="0081391D" w:rsidP="0081391D">
      <w:pPr>
        <w:rPr>
          <w:rFonts w:ascii="Times New Roman" w:hAnsi="Times New Roman" w:cs="Times New Roman"/>
          <w:sz w:val="28"/>
          <w:szCs w:val="28"/>
        </w:rPr>
      </w:pPr>
      <w:r w:rsidRPr="0081391D">
        <w:rPr>
          <w:rFonts w:ascii="Times New Roman" w:hAnsi="Times New Roman" w:cs="Times New Roman"/>
          <w:sz w:val="28"/>
          <w:szCs w:val="28"/>
        </w:rPr>
        <w:t>До 20 ноября объя</w:t>
      </w:r>
      <w:r>
        <w:rPr>
          <w:rFonts w:ascii="Times New Roman" w:hAnsi="Times New Roman" w:cs="Times New Roman"/>
          <w:sz w:val="28"/>
          <w:szCs w:val="28"/>
        </w:rPr>
        <w:t>вление</w:t>
      </w:r>
      <w:r w:rsidRPr="0081391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1391D">
        <w:rPr>
          <w:rFonts w:ascii="Times New Roman" w:hAnsi="Times New Roman" w:cs="Times New Roman"/>
          <w:sz w:val="28"/>
          <w:szCs w:val="28"/>
        </w:rPr>
        <w:t>: на вашу почту придет письмо с результатами конкурса</w:t>
      </w:r>
    </w:p>
    <w:p w:rsidR="0081391D" w:rsidRPr="00FA692B" w:rsidRDefault="0081391D" w:rsidP="00813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92B">
        <w:rPr>
          <w:rFonts w:ascii="Times New Roman" w:hAnsi="Times New Roman" w:cs="Times New Roman"/>
          <w:b/>
          <w:sz w:val="28"/>
          <w:szCs w:val="28"/>
        </w:rPr>
        <w:t xml:space="preserve">Победители получат грант </w:t>
      </w:r>
      <w:r w:rsidR="00197BC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A692B">
        <w:rPr>
          <w:rFonts w:ascii="Times New Roman" w:hAnsi="Times New Roman" w:cs="Times New Roman"/>
          <w:b/>
          <w:sz w:val="28"/>
          <w:szCs w:val="28"/>
        </w:rPr>
        <w:t>200 000 ₽</w:t>
      </w:r>
    </w:p>
    <w:p w:rsidR="00395653" w:rsidRDefault="0063680E" w:rsidP="0063680E">
      <w:pPr>
        <w:rPr>
          <w:rFonts w:ascii="Times New Roman" w:hAnsi="Times New Roman" w:cs="Times New Roman"/>
          <w:b/>
          <w:sz w:val="28"/>
          <w:szCs w:val="28"/>
        </w:rPr>
      </w:pPr>
      <w:r w:rsidRPr="0063680E">
        <w:rPr>
          <w:rFonts w:ascii="Times New Roman" w:hAnsi="Times New Roman" w:cs="Times New Roman"/>
          <w:b/>
          <w:sz w:val="28"/>
          <w:szCs w:val="28"/>
        </w:rPr>
        <w:t xml:space="preserve">Положение: </w:t>
      </w:r>
      <w:hyperlink r:id="rId11" w:history="1">
        <w:r w:rsidR="00395653" w:rsidRPr="00395653">
          <w:rPr>
            <w:rStyle w:val="a5"/>
            <w:rFonts w:ascii="Times New Roman" w:hAnsi="Times New Roman" w:cs="Times New Roman"/>
            <w:sz w:val="28"/>
            <w:szCs w:val="28"/>
          </w:rPr>
          <w:t>https://clck.ru/3KvUsp</w:t>
        </w:r>
      </w:hyperlink>
    </w:p>
    <w:p w:rsidR="0063680E" w:rsidRPr="0063680E" w:rsidRDefault="0063680E" w:rsidP="0063680E">
      <w:pPr>
        <w:rPr>
          <w:rFonts w:ascii="Times New Roman" w:hAnsi="Times New Roman" w:cs="Times New Roman"/>
          <w:sz w:val="28"/>
          <w:szCs w:val="28"/>
        </w:rPr>
      </w:pPr>
      <w:r w:rsidRPr="0063680E">
        <w:rPr>
          <w:rFonts w:ascii="Times New Roman" w:hAnsi="Times New Roman" w:cs="Times New Roman"/>
          <w:b/>
          <w:sz w:val="28"/>
          <w:szCs w:val="28"/>
        </w:rPr>
        <w:t>Сайт</w:t>
      </w:r>
      <w:r w:rsidRPr="0063680E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63680E">
          <w:rPr>
            <w:rStyle w:val="a5"/>
            <w:rFonts w:ascii="Times New Roman" w:hAnsi="Times New Roman" w:cs="Times New Roman"/>
            <w:sz w:val="28"/>
            <w:szCs w:val="28"/>
          </w:rPr>
          <w:t>https://education.tbank.ru/activities/grant/</w:t>
        </w:r>
      </w:hyperlink>
    </w:p>
    <w:p w:rsidR="0081391D" w:rsidRPr="0081391D" w:rsidRDefault="0081391D" w:rsidP="0081391D">
      <w:pPr>
        <w:rPr>
          <w:rFonts w:ascii="Times New Roman" w:hAnsi="Times New Roman" w:cs="Times New Roman"/>
          <w:b/>
          <w:sz w:val="28"/>
          <w:szCs w:val="28"/>
        </w:rPr>
      </w:pPr>
    </w:p>
    <w:p w:rsidR="0063680E" w:rsidRPr="0063680E" w:rsidRDefault="0001506C" w:rsidP="0063680E">
      <w:pPr>
        <w:pStyle w:val="a8"/>
        <w:shd w:val="clear" w:color="auto" w:fill="8EAADB" w:themeFill="accent1" w:themeFillTint="99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4</w:t>
      </w:r>
      <w:r w:rsidR="0063680E" w:rsidRPr="00197BCC">
        <w:rPr>
          <w:b/>
          <w:sz w:val="32"/>
          <w:szCs w:val="32"/>
        </w:rPr>
        <w:t>. VII Международный конкурс краеведов, работающих с молодежью</w:t>
      </w:r>
    </w:p>
    <w:p w:rsidR="0063680E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680E" w:rsidRPr="0063680E" w:rsidRDefault="0063680E" w:rsidP="0063680E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63680E">
        <w:rPr>
          <w:b/>
          <w:color w:val="000000"/>
          <w:sz w:val="28"/>
          <w:szCs w:val="28"/>
        </w:rPr>
        <w:t>Дедлайн:</w:t>
      </w:r>
      <w:r w:rsidRPr="0063680E">
        <w:rPr>
          <w:color w:val="000000"/>
          <w:sz w:val="28"/>
          <w:szCs w:val="28"/>
        </w:rPr>
        <w:t xml:space="preserve"> 30 июня 2025 года.</w:t>
      </w:r>
      <w:r w:rsidRPr="0063680E">
        <w:rPr>
          <w:color w:val="000000"/>
          <w:sz w:val="28"/>
          <w:szCs w:val="28"/>
        </w:rPr>
        <w:br/>
      </w:r>
      <w:r w:rsidRPr="0063680E">
        <w:rPr>
          <w:color w:val="000000"/>
          <w:sz w:val="28"/>
          <w:szCs w:val="28"/>
        </w:rPr>
        <w:br/>
      </w:r>
      <w:r w:rsidRPr="0063680E">
        <w:rPr>
          <w:b/>
          <w:color w:val="000000"/>
          <w:sz w:val="28"/>
          <w:szCs w:val="28"/>
        </w:rPr>
        <w:t>Организаторы:</w:t>
      </w:r>
      <w:r w:rsidRPr="0063680E">
        <w:rPr>
          <w:color w:val="000000"/>
          <w:sz w:val="28"/>
          <w:szCs w:val="28"/>
        </w:rPr>
        <w:t xml:space="preserve"> Российское историческое общество и фонд «История Отечества».</w:t>
      </w:r>
    </w:p>
    <w:p w:rsidR="0063680E" w:rsidRPr="0063680E" w:rsidRDefault="0063680E" w:rsidP="0063680E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3680E">
        <w:rPr>
          <w:b/>
          <w:color w:val="000000"/>
          <w:sz w:val="28"/>
          <w:szCs w:val="28"/>
        </w:rPr>
        <w:t>К участию приглашаются:</w:t>
      </w:r>
    </w:p>
    <w:p w:rsidR="0063680E" w:rsidRPr="0063680E" w:rsidRDefault="0063680E" w:rsidP="0063680E">
      <w:pPr>
        <w:pStyle w:val="a8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учителя школ;</w:t>
      </w:r>
    </w:p>
    <w:p w:rsidR="0063680E" w:rsidRPr="0063680E" w:rsidRDefault="0063680E" w:rsidP="0063680E">
      <w:pPr>
        <w:pStyle w:val="a8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педагоги дополнительного образования;</w:t>
      </w:r>
    </w:p>
    <w:p w:rsidR="0063680E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680E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Конкурс направлен на поддержку лучших практик преподавания и популяризации истории малой родины среди детей и молодежи до 18 лет.</w:t>
      </w:r>
    </w:p>
    <w:p w:rsidR="0063680E" w:rsidRDefault="0063680E" w:rsidP="0063680E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3680E" w:rsidRPr="0063680E" w:rsidRDefault="0063680E" w:rsidP="0063680E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3680E">
        <w:rPr>
          <w:b/>
          <w:color w:val="000000"/>
          <w:sz w:val="28"/>
          <w:szCs w:val="28"/>
        </w:rPr>
        <w:t>Конкурс проводится по следующим направлениям:</w:t>
      </w:r>
    </w:p>
    <w:p w:rsidR="0063680E" w:rsidRPr="0063680E" w:rsidRDefault="0063680E" w:rsidP="0063680E">
      <w:pPr>
        <w:pStyle w:val="a8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история региона в годы Великой Отечественной войны;</w:t>
      </w:r>
    </w:p>
    <w:p w:rsidR="0063680E" w:rsidRPr="0063680E" w:rsidRDefault="0063680E" w:rsidP="0063680E">
      <w:pPr>
        <w:pStyle w:val="a8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культурное и этнологическое наследие малой родины;</w:t>
      </w:r>
    </w:p>
    <w:p w:rsidR="0063680E" w:rsidRPr="0063680E" w:rsidRDefault="0063680E" w:rsidP="0063680E">
      <w:pPr>
        <w:pStyle w:val="a8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исторические памятники и объекты культурного наследия;</w:t>
      </w:r>
    </w:p>
    <w:p w:rsidR="0063680E" w:rsidRPr="0063680E" w:rsidRDefault="0063680E" w:rsidP="0063680E">
      <w:pPr>
        <w:pStyle w:val="a8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церковное и экологическое краеведение;</w:t>
      </w:r>
    </w:p>
    <w:p w:rsidR="0063680E" w:rsidRPr="0063680E" w:rsidRDefault="0063680E" w:rsidP="0063680E">
      <w:pPr>
        <w:pStyle w:val="a8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трудовая доблесть края;</w:t>
      </w:r>
    </w:p>
    <w:p w:rsidR="0063680E" w:rsidRPr="0063680E" w:rsidRDefault="0063680E" w:rsidP="0063680E">
      <w:pPr>
        <w:pStyle w:val="a8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туристические маршруты родного края;</w:t>
      </w:r>
    </w:p>
    <w:p w:rsidR="0063680E" w:rsidRPr="0063680E" w:rsidRDefault="0063680E" w:rsidP="0063680E">
      <w:pPr>
        <w:pStyle w:val="a8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знаменитые земляки – деятели науки, культуры, искусства;</w:t>
      </w:r>
    </w:p>
    <w:p w:rsidR="0063680E" w:rsidRPr="0063680E" w:rsidRDefault="0063680E" w:rsidP="0063680E">
      <w:pPr>
        <w:pStyle w:val="a8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археологическое наследие региона.</w:t>
      </w:r>
    </w:p>
    <w:p w:rsidR="0063680E" w:rsidRPr="0063680E" w:rsidRDefault="0063680E" w:rsidP="0063680E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3680E">
        <w:rPr>
          <w:b/>
          <w:color w:val="000000"/>
          <w:sz w:val="28"/>
          <w:szCs w:val="28"/>
        </w:rPr>
        <w:t>Финалисты конкурса получают денежные призы:</w:t>
      </w:r>
    </w:p>
    <w:p w:rsidR="0063680E" w:rsidRPr="0063680E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I место – 150 000 рублей;</w:t>
      </w:r>
    </w:p>
    <w:p w:rsidR="0063680E" w:rsidRPr="0063680E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II место – 100 000 рублей;</w:t>
      </w:r>
    </w:p>
    <w:p w:rsidR="0063680E" w:rsidRPr="0063680E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t>III место – 50 000 рублей.</w:t>
      </w:r>
    </w:p>
    <w:p w:rsidR="0063680E" w:rsidRPr="0063680E" w:rsidRDefault="0063680E" w:rsidP="0063680E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3680E">
        <w:rPr>
          <w:b/>
          <w:color w:val="000000"/>
          <w:sz w:val="28"/>
          <w:szCs w:val="28"/>
        </w:rPr>
        <w:t>Конкурс проходит в три этапа:</w:t>
      </w:r>
    </w:p>
    <w:p w:rsidR="0063680E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63680E">
        <w:rPr>
          <w:b/>
          <w:color w:val="000000"/>
          <w:sz w:val="28"/>
          <w:szCs w:val="28"/>
        </w:rPr>
        <w:t xml:space="preserve">Первый (заочный) этап </w:t>
      </w:r>
      <w:r w:rsidRPr="0063680E">
        <w:rPr>
          <w:color w:val="000000"/>
          <w:sz w:val="28"/>
          <w:szCs w:val="28"/>
        </w:rPr>
        <w:t xml:space="preserve">– подача заявки и материалов до 30 июня 2025 года </w:t>
      </w:r>
    </w:p>
    <w:p w:rsidR="0063680E" w:rsidRPr="0063680E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3680E">
        <w:rPr>
          <w:b/>
          <w:color w:val="000000"/>
          <w:sz w:val="28"/>
          <w:szCs w:val="28"/>
        </w:rPr>
        <w:t>Второй (заочный) этап</w:t>
      </w:r>
      <w:r w:rsidRPr="0063680E">
        <w:rPr>
          <w:color w:val="000000"/>
          <w:sz w:val="28"/>
          <w:szCs w:val="28"/>
        </w:rPr>
        <w:t xml:space="preserve"> – подготовка видеопрезентации до 11 августа 2025 года. Участники представляют видеоролик о своей краеведческой деятельности.</w:t>
      </w:r>
    </w:p>
    <w:p w:rsidR="0063680E" w:rsidRPr="0063680E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b/>
          <w:color w:val="000000"/>
          <w:sz w:val="28"/>
          <w:szCs w:val="28"/>
        </w:rPr>
        <w:t>3. Третий (очный) этап</w:t>
      </w:r>
      <w:r w:rsidRPr="0063680E">
        <w:rPr>
          <w:color w:val="000000"/>
          <w:sz w:val="28"/>
          <w:szCs w:val="28"/>
        </w:rPr>
        <w:t xml:space="preserve"> – участие в краеведческом фестивале осенью 2025 года. Финалисты представляют свои проекты в формате публичного выступления и дискуссии.</w:t>
      </w:r>
    </w:p>
    <w:p w:rsidR="0063680E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color w:val="000000"/>
          <w:sz w:val="28"/>
          <w:szCs w:val="28"/>
        </w:rPr>
        <w:lastRenderedPageBreak/>
        <w:t>сайте</w:t>
      </w:r>
      <w:r w:rsidRPr="0063680E">
        <w:rPr>
          <w:color w:val="000000"/>
          <w:sz w:val="28"/>
          <w:szCs w:val="28"/>
          <w:lang w:val="en-US"/>
        </w:rPr>
        <w:t>: </w:t>
      </w:r>
      <w:hyperlink r:id="rId13" w:tgtFrame="_blank" w:history="1">
        <w:r w:rsidRPr="0063680E">
          <w:rPr>
            <w:color w:val="000000"/>
            <w:sz w:val="28"/>
            <w:szCs w:val="28"/>
            <w:lang w:val="en-US"/>
          </w:rPr>
          <w:t>kon-kraeved.historyrussia.org</w:t>
        </w:r>
      </w:hyperlink>
      <w:r w:rsidRPr="0063680E">
        <w:rPr>
          <w:color w:val="000000"/>
          <w:sz w:val="28"/>
          <w:szCs w:val="28"/>
          <w:lang w:val="en-US"/>
        </w:rPr>
        <w:t xml:space="preserve">. </w:t>
      </w:r>
      <w:r w:rsidRPr="0063680E">
        <w:rPr>
          <w:color w:val="000000"/>
          <w:sz w:val="28"/>
          <w:szCs w:val="28"/>
        </w:rPr>
        <w:t>К заявке необходимо приложить материалы о деятельности конкурсанта в сфере исторического просвещения молодежи.</w:t>
      </w:r>
    </w:p>
    <w:p w:rsidR="0063680E" w:rsidRDefault="0063680E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b/>
          <w:color w:val="000000"/>
          <w:sz w:val="28"/>
          <w:szCs w:val="28"/>
        </w:rPr>
        <w:t xml:space="preserve">Положение: </w:t>
      </w:r>
      <w:hyperlink r:id="rId14" w:history="1">
        <w:r w:rsidRPr="0048008B">
          <w:rPr>
            <w:rStyle w:val="a5"/>
            <w:sz w:val="28"/>
            <w:szCs w:val="28"/>
          </w:rPr>
          <w:t>https://bitrix24public.com/historyrussia.bitrix24.ru/docs/pub/29364b1455f102c91219fb7f83b6273e/default/?&amp;</w:t>
        </w:r>
      </w:hyperlink>
    </w:p>
    <w:p w:rsidR="002B5C61" w:rsidRDefault="0063680E" w:rsidP="0063680E">
      <w:pPr>
        <w:pStyle w:val="a8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63680E">
        <w:rPr>
          <w:b/>
          <w:color w:val="000000"/>
          <w:sz w:val="28"/>
          <w:szCs w:val="28"/>
        </w:rPr>
        <w:t>Сайт:</w:t>
      </w:r>
      <w:r>
        <w:rPr>
          <w:color w:val="000000"/>
          <w:sz w:val="28"/>
          <w:szCs w:val="28"/>
        </w:rPr>
        <w:t xml:space="preserve"> </w:t>
      </w:r>
      <w:hyperlink r:id="rId15" w:history="1">
        <w:r w:rsidRPr="0048008B">
          <w:rPr>
            <w:rStyle w:val="a5"/>
            <w:sz w:val="28"/>
            <w:szCs w:val="28"/>
          </w:rPr>
          <w:t>https://kon-kraeved.historyrussia.org/</w:t>
        </w:r>
      </w:hyperlink>
    </w:p>
    <w:p w:rsidR="0001506C" w:rsidRDefault="0001506C" w:rsidP="0063680E">
      <w:pPr>
        <w:pStyle w:val="a8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01506C" w:rsidRDefault="0001506C" w:rsidP="0001506C">
      <w:pPr>
        <w:pStyle w:val="a8"/>
        <w:shd w:val="clear" w:color="auto" w:fill="8EAADB" w:themeFill="accent1" w:themeFillTint="99"/>
        <w:spacing w:before="0" w:beforeAutospacing="0" w:after="0" w:afterAutospacing="0"/>
        <w:jc w:val="center"/>
        <w:rPr>
          <w:b/>
          <w:sz w:val="32"/>
          <w:szCs w:val="32"/>
        </w:rPr>
      </w:pPr>
      <w:r w:rsidRPr="0001506C">
        <w:rPr>
          <w:color w:val="000000"/>
          <w:sz w:val="28"/>
          <w:szCs w:val="28"/>
        </w:rPr>
        <w:t>5</w:t>
      </w:r>
      <w:r w:rsidRPr="0001506C">
        <w:rPr>
          <w:b/>
          <w:sz w:val="32"/>
          <w:szCs w:val="32"/>
        </w:rPr>
        <w:t>. V Форум классных руководителей</w:t>
      </w:r>
    </w:p>
    <w:p w:rsidR="0001506C" w:rsidRPr="0001506C" w:rsidRDefault="0001506C" w:rsidP="0063680E">
      <w:pPr>
        <w:pStyle w:val="a8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01506C" w:rsidRPr="0001506C" w:rsidRDefault="0001506C" w:rsidP="0001506C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01506C">
        <w:rPr>
          <w:b/>
          <w:color w:val="000000"/>
          <w:sz w:val="28"/>
          <w:szCs w:val="28"/>
        </w:rPr>
        <w:t>Дедлайн</w:t>
      </w:r>
      <w:r w:rsidRPr="0001506C">
        <w:rPr>
          <w:color w:val="000000"/>
          <w:sz w:val="28"/>
          <w:szCs w:val="28"/>
        </w:rPr>
        <w:t>: 31 мая 2025 года.</w:t>
      </w:r>
      <w:r w:rsidRPr="0001506C">
        <w:rPr>
          <w:color w:val="000000"/>
          <w:sz w:val="28"/>
          <w:szCs w:val="28"/>
        </w:rPr>
        <w:br/>
      </w:r>
    </w:p>
    <w:p w:rsidR="0001506C" w:rsidRPr="0001506C" w:rsidRDefault="0001506C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1506C">
        <w:rPr>
          <w:color w:val="000000"/>
          <w:sz w:val="28"/>
          <w:szCs w:val="28"/>
        </w:rPr>
        <w:t>рганиз</w:t>
      </w:r>
      <w:r>
        <w:rPr>
          <w:color w:val="000000"/>
          <w:sz w:val="28"/>
          <w:szCs w:val="28"/>
        </w:rPr>
        <w:t>атор:</w:t>
      </w:r>
      <w:r w:rsidRPr="0001506C">
        <w:rPr>
          <w:color w:val="000000"/>
          <w:sz w:val="28"/>
          <w:szCs w:val="28"/>
        </w:rPr>
        <w:t xml:space="preserve"> Министерство просвещения РФ</w:t>
      </w:r>
    </w:p>
    <w:p w:rsidR="0001506C" w:rsidRPr="0001506C" w:rsidRDefault="0001506C" w:rsidP="0063680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6C">
        <w:rPr>
          <w:b/>
          <w:color w:val="000000"/>
          <w:sz w:val="28"/>
          <w:szCs w:val="28"/>
        </w:rPr>
        <w:t>К участию приглашаются</w:t>
      </w:r>
      <w:r>
        <w:rPr>
          <w:b/>
          <w:color w:val="000000"/>
          <w:sz w:val="28"/>
          <w:szCs w:val="28"/>
        </w:rPr>
        <w:t xml:space="preserve"> </w:t>
      </w:r>
      <w:r w:rsidRPr="0001506C">
        <w:rPr>
          <w:color w:val="000000"/>
          <w:sz w:val="28"/>
          <w:szCs w:val="28"/>
        </w:rPr>
        <w:t>классные руководители и кураторы СПО</w:t>
      </w:r>
    </w:p>
    <w:p w:rsidR="0001506C" w:rsidRPr="0001506C" w:rsidRDefault="0001506C" w:rsidP="0001506C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01506C">
        <w:rPr>
          <w:color w:val="000000"/>
          <w:sz w:val="28"/>
          <w:szCs w:val="28"/>
        </w:rPr>
        <w:t xml:space="preserve">Отбор участников пройдет онлайн на площадке ВКонтакте и включает анкетирование, тесты по педагогике и создание </w:t>
      </w:r>
      <w:proofErr w:type="spellStart"/>
      <w:r w:rsidRPr="0001506C">
        <w:rPr>
          <w:color w:val="000000"/>
          <w:sz w:val="28"/>
          <w:szCs w:val="28"/>
        </w:rPr>
        <w:t>видеовизитки</w:t>
      </w:r>
      <w:proofErr w:type="spellEnd"/>
      <w:r w:rsidRPr="0001506C">
        <w:rPr>
          <w:color w:val="000000"/>
          <w:sz w:val="28"/>
          <w:szCs w:val="28"/>
        </w:rPr>
        <w:t xml:space="preserve"> на тему «Моя воспитательная практика</w:t>
      </w:r>
    </w:p>
    <w:p w:rsidR="0001506C" w:rsidRPr="0001506C" w:rsidRDefault="0001506C" w:rsidP="0001506C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1506C">
        <w:rPr>
          <w:b/>
          <w:color w:val="000000"/>
          <w:sz w:val="28"/>
          <w:szCs w:val="28"/>
        </w:rPr>
        <w:t>Этапы отбора:</w:t>
      </w:r>
    </w:p>
    <w:p w:rsidR="00931B48" w:rsidRPr="00931B48" w:rsidRDefault="00931B48" w:rsidP="0001506C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931B48">
        <w:rPr>
          <w:color w:val="000000"/>
          <w:sz w:val="28"/>
          <w:szCs w:val="28"/>
        </w:rPr>
        <w:t>- анкетирование,</w:t>
      </w:r>
      <w:r w:rsidRPr="00931B48">
        <w:rPr>
          <w:color w:val="000000"/>
          <w:sz w:val="28"/>
          <w:szCs w:val="28"/>
        </w:rPr>
        <w:br/>
        <w:t>- тестирование по истории педагогики</w:t>
      </w:r>
      <w:r w:rsidRPr="00931B48">
        <w:rPr>
          <w:color w:val="000000"/>
          <w:sz w:val="28"/>
          <w:szCs w:val="28"/>
        </w:rPr>
        <w:br/>
        <w:t>- тестирование по основам педагогики,</w:t>
      </w:r>
      <w:r w:rsidRPr="00931B48">
        <w:rPr>
          <w:color w:val="000000"/>
          <w:sz w:val="28"/>
          <w:szCs w:val="28"/>
        </w:rPr>
        <w:br/>
        <w:t>- тест оценки компетенций,</w:t>
      </w:r>
      <w:r w:rsidRPr="00931B48">
        <w:rPr>
          <w:color w:val="000000"/>
          <w:sz w:val="28"/>
          <w:szCs w:val="28"/>
        </w:rPr>
        <w:br/>
        <w:t xml:space="preserve">- предоставление </w:t>
      </w:r>
      <w:proofErr w:type="spellStart"/>
      <w:r w:rsidRPr="00931B48">
        <w:rPr>
          <w:color w:val="000000"/>
          <w:sz w:val="28"/>
          <w:szCs w:val="28"/>
        </w:rPr>
        <w:t>видеовизитки</w:t>
      </w:r>
      <w:proofErr w:type="spellEnd"/>
      <w:r w:rsidRPr="00931B48">
        <w:rPr>
          <w:color w:val="000000"/>
          <w:sz w:val="28"/>
          <w:szCs w:val="28"/>
        </w:rPr>
        <w:t xml:space="preserve"> по теме «Моя воспитательная практика».</w:t>
      </w:r>
    </w:p>
    <w:p w:rsidR="00931B48" w:rsidRPr="00931B48" w:rsidRDefault="00931B48" w:rsidP="000150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1B48" w:rsidRPr="0001506C" w:rsidRDefault="00931B48" w:rsidP="000150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B48">
        <w:rPr>
          <w:color w:val="000000"/>
          <w:sz w:val="28"/>
          <w:szCs w:val="28"/>
        </w:rPr>
        <w:t>Тесты открываются последовательно. Если успешно прошли один тест, открывается следующий.</w:t>
      </w:r>
    </w:p>
    <w:p w:rsidR="0001506C" w:rsidRDefault="0001506C" w:rsidP="000150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06C">
        <w:rPr>
          <w:b/>
          <w:color w:val="000000"/>
          <w:sz w:val="28"/>
          <w:szCs w:val="28"/>
        </w:rPr>
        <w:t>Сайт:</w:t>
      </w:r>
      <w:r w:rsidRPr="0001506C">
        <w:rPr>
          <w:color w:val="000000"/>
          <w:sz w:val="28"/>
          <w:szCs w:val="28"/>
        </w:rPr>
        <w:t xml:space="preserve"> </w:t>
      </w:r>
      <w:hyperlink r:id="rId16" w:history="1">
        <w:r w:rsidRPr="00946DEC">
          <w:rPr>
            <w:rStyle w:val="a5"/>
            <w:sz w:val="28"/>
            <w:szCs w:val="28"/>
          </w:rPr>
          <w:t>https://vk.com/app51730148</w:t>
        </w:r>
      </w:hyperlink>
    </w:p>
    <w:p w:rsidR="0001506C" w:rsidRDefault="0001506C" w:rsidP="000150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506C" w:rsidRPr="00951B91" w:rsidRDefault="0001506C" w:rsidP="00951B91">
      <w:pPr>
        <w:pStyle w:val="a8"/>
        <w:shd w:val="clear" w:color="auto" w:fill="8EAADB" w:themeFill="accent1" w:themeFillTint="99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51B91">
        <w:rPr>
          <w:b/>
          <w:color w:val="000000"/>
          <w:sz w:val="32"/>
          <w:szCs w:val="32"/>
        </w:rPr>
        <w:t>6. Конкурс инноваций в</w:t>
      </w:r>
      <w:r w:rsidR="00951B91" w:rsidRPr="00951B91">
        <w:rPr>
          <w:b/>
          <w:color w:val="000000"/>
          <w:sz w:val="32"/>
          <w:szCs w:val="32"/>
        </w:rPr>
        <w:t xml:space="preserve"> </w:t>
      </w:r>
      <w:r w:rsidRPr="00951B91">
        <w:rPr>
          <w:b/>
          <w:color w:val="000000"/>
          <w:sz w:val="32"/>
          <w:szCs w:val="32"/>
        </w:rPr>
        <w:t>образова</w:t>
      </w:r>
      <w:r w:rsidR="00951B91" w:rsidRPr="00951B91">
        <w:rPr>
          <w:b/>
          <w:color w:val="000000"/>
          <w:sz w:val="32"/>
          <w:szCs w:val="32"/>
        </w:rPr>
        <w:t>нии (</w:t>
      </w:r>
      <w:proofErr w:type="spellStart"/>
      <w:r w:rsidR="00951B91" w:rsidRPr="00951B91">
        <w:rPr>
          <w:b/>
          <w:color w:val="000000"/>
          <w:sz w:val="32"/>
          <w:szCs w:val="32"/>
        </w:rPr>
        <w:t>КИвО</w:t>
      </w:r>
      <w:proofErr w:type="spellEnd"/>
      <w:r w:rsidR="00951B91" w:rsidRPr="00951B91">
        <w:rPr>
          <w:b/>
          <w:color w:val="000000"/>
          <w:sz w:val="32"/>
          <w:szCs w:val="32"/>
        </w:rPr>
        <w:t>)</w:t>
      </w:r>
    </w:p>
    <w:p w:rsidR="0001506C" w:rsidRDefault="0001506C" w:rsidP="000150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506C" w:rsidRDefault="00951B91" w:rsidP="000150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80E">
        <w:rPr>
          <w:b/>
          <w:color w:val="000000"/>
          <w:sz w:val="28"/>
          <w:szCs w:val="28"/>
        </w:rPr>
        <w:t>Организатор</w:t>
      </w:r>
      <w:r>
        <w:rPr>
          <w:b/>
          <w:color w:val="000000"/>
          <w:sz w:val="28"/>
          <w:szCs w:val="28"/>
        </w:rPr>
        <w:t xml:space="preserve">: </w:t>
      </w:r>
      <w:r w:rsidRPr="00951B91">
        <w:rPr>
          <w:color w:val="000000"/>
          <w:sz w:val="28"/>
          <w:szCs w:val="28"/>
        </w:rPr>
        <w:t>НИУ ВШЭ</w:t>
      </w:r>
    </w:p>
    <w:p w:rsidR="00951B91" w:rsidRPr="00951B91" w:rsidRDefault="00951B91" w:rsidP="00951B91">
      <w:pPr>
        <w:pStyle w:val="a8"/>
        <w:rPr>
          <w:b/>
          <w:color w:val="000000"/>
          <w:sz w:val="28"/>
          <w:szCs w:val="28"/>
        </w:rPr>
      </w:pPr>
      <w:r w:rsidRPr="00951B91">
        <w:rPr>
          <w:b/>
          <w:color w:val="000000"/>
          <w:sz w:val="28"/>
          <w:szCs w:val="28"/>
        </w:rPr>
        <w:t>К участию приглашаются:</w:t>
      </w:r>
      <w:r w:rsidRPr="00951B91">
        <w:rPr>
          <w:rFonts w:ascii="Styrene" w:hAnsi="Styrene"/>
          <w:color w:val="000000"/>
          <w:bdr w:val="none" w:sz="0" w:space="0" w:color="auto" w:frame="1"/>
        </w:rPr>
        <w:t xml:space="preserve"> </w:t>
      </w:r>
      <w:r w:rsidRPr="00951B91">
        <w:rPr>
          <w:color w:val="000000"/>
          <w:sz w:val="28"/>
          <w:szCs w:val="28"/>
          <w:bdr w:val="none" w:sz="0" w:space="0" w:color="auto" w:frame="1"/>
        </w:rPr>
        <w:t>Преподаватели, учителя, педагоги доп. образования, лидеры стартапов, руководители в образовании, методисты, популяризаторы науки, бизнес-тренеры, репетиторы, инициативные учащиеся и все участники образовательной экосистемы. В конкурсе нет возрастных ограничений. Подать заявку можно индивидуально или в составе команды. Представляет команду на конкурсе лидер.</w:t>
      </w:r>
    </w:p>
    <w:p w:rsidR="00951B91" w:rsidRPr="00951B91" w:rsidRDefault="00951B91" w:rsidP="00951B91">
      <w:pPr>
        <w:pStyle w:val="a8"/>
        <w:spacing w:before="0" w:after="0" w:afterAutospacing="0"/>
        <w:jc w:val="both"/>
        <w:rPr>
          <w:b/>
          <w:bCs/>
          <w:color w:val="000000"/>
          <w:sz w:val="28"/>
          <w:szCs w:val="28"/>
        </w:rPr>
      </w:pPr>
      <w:r w:rsidRPr="00951B91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акие проекты могут быть представлены? </w:t>
      </w:r>
    </w:p>
    <w:p w:rsidR="00951B91" w:rsidRPr="00951B91" w:rsidRDefault="00951B91" w:rsidP="00951B91">
      <w:pPr>
        <w:pStyle w:val="a8"/>
        <w:jc w:val="both"/>
        <w:rPr>
          <w:color w:val="000000"/>
          <w:sz w:val="28"/>
          <w:szCs w:val="28"/>
        </w:rPr>
      </w:pPr>
      <w:r w:rsidRPr="00951B91">
        <w:rPr>
          <w:color w:val="000000"/>
          <w:sz w:val="28"/>
          <w:szCs w:val="28"/>
        </w:rPr>
        <w:t>В качестве проектов могут быть представлены различные инновации для образования: методические и технологические разработки, арт/медиа-проекты, учебные тренажеры, приложения, платформы, устройства, настольные игры, мероприятия, форматы создания учебных материалов, организации пространств и взаимодействий, и многое другое.</w:t>
      </w:r>
    </w:p>
    <w:p w:rsidR="00951B91" w:rsidRDefault="00951B91" w:rsidP="00951B91">
      <w:pPr>
        <w:pStyle w:val="a8"/>
        <w:spacing w:after="0"/>
        <w:jc w:val="both"/>
        <w:rPr>
          <w:color w:val="000000"/>
          <w:sz w:val="28"/>
          <w:szCs w:val="28"/>
        </w:rPr>
      </w:pPr>
      <w:r w:rsidRPr="00951B91">
        <w:rPr>
          <w:color w:val="000000"/>
          <w:sz w:val="28"/>
          <w:szCs w:val="28"/>
        </w:rPr>
        <w:lastRenderedPageBreak/>
        <w:t xml:space="preserve">Проекты могут касаться различных направлений: инновационные проекты для вуза, решения в образовании для развития региона, инновации в </w:t>
      </w:r>
      <w:r>
        <w:rPr>
          <w:color w:val="000000"/>
          <w:sz w:val="28"/>
          <w:szCs w:val="28"/>
        </w:rPr>
        <w:t>СПО</w:t>
      </w:r>
      <w:r w:rsidRPr="00951B91">
        <w:rPr>
          <w:color w:val="000000"/>
          <w:sz w:val="28"/>
          <w:szCs w:val="28"/>
        </w:rPr>
        <w:t>, новые решения для обучения в креативных индустриях, трансфер знаний между вузом и корпоративным институтом, развитие навыков будущего, цифровые продукты, профессиональное развитие специалистов в образовании, благополучие участников образовательного процесса, персонализация и повышение доступности образования, эдьютейнмент и просвещение, развитие образовательной роли семьи, развитие среды для инноваций и взаимодействия инноваторов, экономика и управление образованием и др.</w:t>
      </w:r>
    </w:p>
    <w:p w:rsidR="00951B91" w:rsidRDefault="00951B91" w:rsidP="00951B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951B91" w:rsidRDefault="00951B91" w:rsidP="00951B91">
      <w:pPr>
        <w:pStyle w:val="t497col"/>
        <w:shd w:val="clear" w:color="auto" w:fill="FFFFFF"/>
        <w:spacing w:before="0" w:beforeAutospacing="0" w:after="0"/>
        <w:ind w:left="300" w:right="300"/>
        <w:textAlignment w:val="top"/>
        <w:rPr>
          <w:color w:val="000000"/>
          <w:sz w:val="28"/>
          <w:szCs w:val="28"/>
        </w:rPr>
      </w:pPr>
      <w:r w:rsidRPr="00951B91">
        <w:rPr>
          <w:rFonts w:ascii="Styrene" w:hAnsi="Styrene"/>
          <w:b/>
          <w:bCs/>
          <w:color w:val="000000"/>
          <w:sz w:val="27"/>
          <w:szCs w:val="27"/>
          <w:bdr w:val="none" w:sz="0" w:space="0" w:color="auto" w:frame="1"/>
        </w:rPr>
        <w:t xml:space="preserve">1. Прием заявок. </w:t>
      </w:r>
      <w:r>
        <w:rPr>
          <w:rFonts w:ascii="Styrene" w:hAnsi="Styrene"/>
          <w:b/>
          <w:bCs/>
          <w:color w:val="000000"/>
          <w:sz w:val="27"/>
          <w:szCs w:val="27"/>
          <w:bdr w:val="none" w:sz="0" w:space="0" w:color="auto" w:frame="1"/>
        </w:rPr>
        <w:t xml:space="preserve">Первая волна. </w:t>
      </w:r>
      <w:r w:rsidRPr="00951B91">
        <w:rPr>
          <w:rFonts w:ascii="Styrene" w:hAnsi="Styrene"/>
          <w:bCs/>
          <w:color w:val="000000"/>
          <w:sz w:val="27"/>
          <w:szCs w:val="27"/>
        </w:rPr>
        <w:t xml:space="preserve">20 мая – 15 июня. </w:t>
      </w:r>
      <w:r w:rsidRPr="00951B91">
        <w:rPr>
          <w:color w:val="000000"/>
          <w:sz w:val="28"/>
          <w:szCs w:val="28"/>
        </w:rPr>
        <w:t>Участники получают возможность оперативно получить обратную связь от экспертов и проработать свою заявку, после чего заново подать её в рамках второй или третьей волны. Участников также ждет специальный закрытый эфир с экспертными разборами заявок.</w:t>
      </w:r>
      <w:r>
        <w:rPr>
          <w:color w:val="000000"/>
          <w:sz w:val="28"/>
          <w:szCs w:val="28"/>
        </w:rPr>
        <w:t xml:space="preserve"> </w:t>
      </w:r>
    </w:p>
    <w:p w:rsidR="00951B91" w:rsidRDefault="00951B91" w:rsidP="00951B91">
      <w:pPr>
        <w:pStyle w:val="t497col"/>
        <w:shd w:val="clear" w:color="auto" w:fill="FFFFFF"/>
        <w:spacing w:before="0" w:beforeAutospacing="0" w:after="0"/>
        <w:ind w:left="300" w:right="300"/>
        <w:textAlignment w:val="top"/>
        <w:rPr>
          <w:color w:val="000000"/>
          <w:sz w:val="28"/>
          <w:szCs w:val="28"/>
        </w:rPr>
      </w:pPr>
      <w:r>
        <w:rPr>
          <w:rFonts w:ascii="Styrene" w:hAnsi="Styrene"/>
          <w:b/>
          <w:bCs/>
          <w:color w:val="000000"/>
          <w:sz w:val="27"/>
          <w:szCs w:val="27"/>
        </w:rPr>
        <w:t xml:space="preserve">2. Вторая волна. </w:t>
      </w:r>
      <w:r w:rsidRPr="00951B91">
        <w:rPr>
          <w:bCs/>
          <w:color w:val="000000"/>
          <w:sz w:val="28"/>
          <w:szCs w:val="28"/>
        </w:rPr>
        <w:t xml:space="preserve">16 июня – 31 июля. </w:t>
      </w:r>
      <w:r w:rsidRPr="00951B91">
        <w:rPr>
          <w:color w:val="000000"/>
          <w:sz w:val="28"/>
          <w:szCs w:val="28"/>
        </w:rPr>
        <w:t>Участники второй волны получат возможность пройти образовательный марафон по подаче заявки на конкурс.</w:t>
      </w:r>
      <w:r>
        <w:rPr>
          <w:color w:val="000000"/>
          <w:sz w:val="28"/>
          <w:szCs w:val="28"/>
        </w:rPr>
        <w:t xml:space="preserve"> </w:t>
      </w:r>
    </w:p>
    <w:p w:rsidR="00951B91" w:rsidRDefault="00951B91" w:rsidP="00951B91">
      <w:pPr>
        <w:pStyle w:val="t497col"/>
        <w:shd w:val="clear" w:color="auto" w:fill="FFFFFF"/>
        <w:spacing w:before="0" w:beforeAutospacing="0" w:after="0"/>
        <w:ind w:left="300" w:right="300"/>
        <w:textAlignment w:val="top"/>
        <w:rPr>
          <w:color w:val="000000"/>
          <w:sz w:val="28"/>
          <w:szCs w:val="28"/>
        </w:rPr>
      </w:pPr>
      <w:r>
        <w:rPr>
          <w:rFonts w:ascii="Styrene" w:hAnsi="Styrene"/>
          <w:b/>
          <w:bCs/>
          <w:color w:val="000000"/>
          <w:sz w:val="27"/>
          <w:szCs w:val="27"/>
        </w:rPr>
        <w:t xml:space="preserve">3. Третья волна. </w:t>
      </w:r>
      <w:r w:rsidRPr="00951B91">
        <w:rPr>
          <w:bCs/>
          <w:color w:val="000000"/>
          <w:sz w:val="28"/>
          <w:szCs w:val="28"/>
        </w:rPr>
        <w:t xml:space="preserve">1 августа – 15 сентября. </w:t>
      </w:r>
      <w:r w:rsidRPr="00951B91">
        <w:rPr>
          <w:color w:val="000000"/>
          <w:sz w:val="28"/>
          <w:szCs w:val="28"/>
        </w:rPr>
        <w:t>Участники третьей волны могут подать заявку впервые либо повторно — в случае, если у автора проекта возникли значимые дополнения к описанию проекта или появились новые качественные продвижения в реализации. В зачет идет финальная версия.</w:t>
      </w:r>
      <w:r>
        <w:rPr>
          <w:color w:val="000000"/>
          <w:sz w:val="28"/>
          <w:szCs w:val="28"/>
        </w:rPr>
        <w:t xml:space="preserve"> </w:t>
      </w:r>
    </w:p>
    <w:p w:rsidR="00951B91" w:rsidRDefault="00951B91" w:rsidP="00951B91">
      <w:pPr>
        <w:pStyle w:val="t497col"/>
        <w:shd w:val="clear" w:color="auto" w:fill="FFFFFF"/>
        <w:spacing w:before="0" w:beforeAutospacing="0" w:after="0"/>
        <w:ind w:left="300" w:right="300"/>
        <w:textAlignment w:val="top"/>
        <w:rPr>
          <w:color w:val="000000"/>
          <w:sz w:val="28"/>
          <w:szCs w:val="28"/>
          <w:bdr w:val="none" w:sz="0" w:space="0" w:color="auto" w:frame="1"/>
        </w:rPr>
      </w:pPr>
      <w:r>
        <w:rPr>
          <w:rFonts w:ascii="Styrene" w:hAnsi="Styrene"/>
          <w:b/>
          <w:bCs/>
          <w:color w:val="000000"/>
          <w:sz w:val="27"/>
          <w:szCs w:val="27"/>
        </w:rPr>
        <w:t xml:space="preserve">4. Финал конкурса.  </w:t>
      </w:r>
      <w:r w:rsidRPr="00951B91">
        <w:rPr>
          <w:color w:val="000000"/>
          <w:sz w:val="28"/>
          <w:szCs w:val="28"/>
          <w:bdr w:val="none" w:sz="0" w:space="0" w:color="auto" w:frame="1"/>
        </w:rPr>
        <w:t>Финал состоится в Москве в очном формате. Формат проведения</w:t>
      </w:r>
      <w:r w:rsidR="00A802F7">
        <w:rPr>
          <w:color w:val="000000"/>
          <w:sz w:val="28"/>
          <w:szCs w:val="28"/>
          <w:bdr w:val="none" w:sz="0" w:space="0" w:color="auto" w:frame="1"/>
        </w:rPr>
        <w:t xml:space="preserve"> и дата</w:t>
      </w:r>
      <w:r w:rsidRPr="00951B91">
        <w:rPr>
          <w:color w:val="000000"/>
          <w:sz w:val="28"/>
          <w:szCs w:val="28"/>
          <w:bdr w:val="none" w:sz="0" w:space="0" w:color="auto" w:frame="1"/>
        </w:rPr>
        <w:t xml:space="preserve"> буд</w:t>
      </w:r>
      <w:r w:rsidR="003851AE">
        <w:rPr>
          <w:color w:val="000000"/>
          <w:sz w:val="28"/>
          <w:szCs w:val="28"/>
          <w:bdr w:val="none" w:sz="0" w:space="0" w:color="auto" w:frame="1"/>
        </w:rPr>
        <w:t>у</w:t>
      </w:r>
      <w:r w:rsidRPr="00951B91">
        <w:rPr>
          <w:color w:val="000000"/>
          <w:sz w:val="28"/>
          <w:szCs w:val="28"/>
          <w:bdr w:val="none" w:sz="0" w:space="0" w:color="auto" w:frame="1"/>
        </w:rPr>
        <w:t>т опубликован</w:t>
      </w:r>
      <w:r w:rsidR="003851AE">
        <w:rPr>
          <w:color w:val="000000"/>
          <w:sz w:val="28"/>
          <w:szCs w:val="28"/>
          <w:bdr w:val="none" w:sz="0" w:space="0" w:color="auto" w:frame="1"/>
        </w:rPr>
        <w:t>ы</w:t>
      </w:r>
      <w:bookmarkStart w:id="2" w:name="_GoBack"/>
      <w:bookmarkEnd w:id="2"/>
      <w:r w:rsidRPr="00951B91">
        <w:rPr>
          <w:color w:val="000000"/>
          <w:sz w:val="28"/>
          <w:szCs w:val="28"/>
          <w:bdr w:val="none" w:sz="0" w:space="0" w:color="auto" w:frame="1"/>
        </w:rPr>
        <w:t xml:space="preserve"> позднее.</w:t>
      </w:r>
    </w:p>
    <w:p w:rsidR="00A802F7" w:rsidRPr="00951B91" w:rsidRDefault="00A802F7" w:rsidP="00951B91">
      <w:pPr>
        <w:pStyle w:val="t497col"/>
        <w:shd w:val="clear" w:color="auto" w:fill="FFFFFF"/>
        <w:spacing w:before="0" w:beforeAutospacing="0" w:after="0"/>
        <w:ind w:left="300" w:right="300"/>
        <w:textAlignment w:val="top"/>
        <w:rPr>
          <w:color w:val="000000"/>
          <w:sz w:val="28"/>
          <w:szCs w:val="28"/>
        </w:rPr>
      </w:pPr>
      <w:r>
        <w:rPr>
          <w:rFonts w:ascii="Styrene" w:hAnsi="Styrene"/>
          <w:b/>
          <w:bCs/>
          <w:color w:val="000000"/>
          <w:sz w:val="27"/>
          <w:szCs w:val="27"/>
        </w:rPr>
        <w:t>Сайт:</w:t>
      </w:r>
      <w:r>
        <w:rPr>
          <w:color w:val="000000"/>
          <w:sz w:val="28"/>
          <w:szCs w:val="28"/>
        </w:rPr>
        <w:t xml:space="preserve"> </w:t>
      </w:r>
      <w:hyperlink r:id="rId17" w:tgtFrame="_blank" w:history="1">
        <w:r w:rsidRPr="00A802F7">
          <w:rPr>
            <w:rStyle w:val="a5"/>
            <w:sz w:val="28"/>
            <w:szCs w:val="28"/>
          </w:rPr>
          <w:t>kivo.hse.ru</w:t>
        </w:r>
      </w:hyperlink>
      <w:r w:rsidRPr="00A802F7">
        <w:rPr>
          <w:color w:val="000000"/>
          <w:sz w:val="28"/>
          <w:szCs w:val="28"/>
        </w:rPr>
        <w:t>.</w:t>
      </w:r>
    </w:p>
    <w:sectPr w:rsidR="00A802F7" w:rsidRPr="00951B91" w:rsidSect="00061496">
      <w:footerReference w:type="default" r:id="rId1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BCC" w:rsidRDefault="00197BCC" w:rsidP="00197BCC">
      <w:pPr>
        <w:spacing w:after="0" w:line="240" w:lineRule="auto"/>
      </w:pPr>
      <w:r>
        <w:separator/>
      </w:r>
    </w:p>
  </w:endnote>
  <w:endnote w:type="continuationSeparator" w:id="0">
    <w:p w:rsidR="00197BCC" w:rsidRDefault="00197BCC" w:rsidP="0019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tyren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2082694"/>
      <w:docPartObj>
        <w:docPartGallery w:val="Page Numbers (Bottom of Page)"/>
        <w:docPartUnique/>
      </w:docPartObj>
    </w:sdtPr>
    <w:sdtEndPr/>
    <w:sdtContent>
      <w:p w:rsidR="00197BCC" w:rsidRDefault="00197BC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97BCC" w:rsidRDefault="00197BC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BCC" w:rsidRDefault="00197BCC" w:rsidP="00197BCC">
      <w:pPr>
        <w:spacing w:after="0" w:line="240" w:lineRule="auto"/>
      </w:pPr>
      <w:r>
        <w:separator/>
      </w:r>
    </w:p>
  </w:footnote>
  <w:footnote w:type="continuationSeparator" w:id="0">
    <w:p w:rsidR="00197BCC" w:rsidRDefault="00197BCC" w:rsidP="00197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0C98"/>
    <w:multiLevelType w:val="multilevel"/>
    <w:tmpl w:val="CB64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E1171"/>
    <w:multiLevelType w:val="multilevel"/>
    <w:tmpl w:val="AB86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561B3"/>
    <w:multiLevelType w:val="hybridMultilevel"/>
    <w:tmpl w:val="BA40A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0A53"/>
    <w:multiLevelType w:val="multilevel"/>
    <w:tmpl w:val="681A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096"/>
    <w:multiLevelType w:val="multilevel"/>
    <w:tmpl w:val="0190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179B8"/>
    <w:multiLevelType w:val="multilevel"/>
    <w:tmpl w:val="A770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BB7AEC"/>
    <w:multiLevelType w:val="multilevel"/>
    <w:tmpl w:val="1C0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1E6D73"/>
    <w:multiLevelType w:val="hybridMultilevel"/>
    <w:tmpl w:val="21447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0401A"/>
    <w:multiLevelType w:val="multilevel"/>
    <w:tmpl w:val="B3F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7D686B"/>
    <w:multiLevelType w:val="multilevel"/>
    <w:tmpl w:val="1E5E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C02B5E"/>
    <w:multiLevelType w:val="hybridMultilevel"/>
    <w:tmpl w:val="D6C8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E41D8"/>
    <w:multiLevelType w:val="multilevel"/>
    <w:tmpl w:val="987E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AE511D"/>
    <w:multiLevelType w:val="hybridMultilevel"/>
    <w:tmpl w:val="3D48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C38D1"/>
    <w:multiLevelType w:val="hybridMultilevel"/>
    <w:tmpl w:val="BA3C4806"/>
    <w:lvl w:ilvl="0" w:tplc="5644FD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511E8"/>
    <w:multiLevelType w:val="multilevel"/>
    <w:tmpl w:val="60B6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2C751B"/>
    <w:multiLevelType w:val="hybridMultilevel"/>
    <w:tmpl w:val="B1F6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04D44"/>
    <w:multiLevelType w:val="multilevel"/>
    <w:tmpl w:val="F020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000320"/>
    <w:multiLevelType w:val="multilevel"/>
    <w:tmpl w:val="45CC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CD438E"/>
    <w:multiLevelType w:val="multilevel"/>
    <w:tmpl w:val="DDAC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230E09"/>
    <w:multiLevelType w:val="hybridMultilevel"/>
    <w:tmpl w:val="4B06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C6201"/>
    <w:multiLevelType w:val="multilevel"/>
    <w:tmpl w:val="0D70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464E56"/>
    <w:multiLevelType w:val="multilevel"/>
    <w:tmpl w:val="D7E8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5D146E"/>
    <w:multiLevelType w:val="multilevel"/>
    <w:tmpl w:val="ED1C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A12B07"/>
    <w:multiLevelType w:val="hybridMultilevel"/>
    <w:tmpl w:val="ACB2C736"/>
    <w:lvl w:ilvl="0" w:tplc="5644FD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A3C9B"/>
    <w:multiLevelType w:val="multilevel"/>
    <w:tmpl w:val="A2D6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B118AE"/>
    <w:multiLevelType w:val="hybridMultilevel"/>
    <w:tmpl w:val="06B6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C168D"/>
    <w:multiLevelType w:val="hybridMultilevel"/>
    <w:tmpl w:val="A536AEAE"/>
    <w:lvl w:ilvl="0" w:tplc="5644FD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B4DC7"/>
    <w:multiLevelType w:val="hybridMultilevel"/>
    <w:tmpl w:val="11E600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D86347"/>
    <w:multiLevelType w:val="hybridMultilevel"/>
    <w:tmpl w:val="DDE89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75D34"/>
    <w:multiLevelType w:val="hybridMultilevel"/>
    <w:tmpl w:val="E0581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70594"/>
    <w:multiLevelType w:val="multilevel"/>
    <w:tmpl w:val="7E82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395051"/>
    <w:multiLevelType w:val="multilevel"/>
    <w:tmpl w:val="FEF0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9141E6"/>
    <w:multiLevelType w:val="multilevel"/>
    <w:tmpl w:val="9FFC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094A7A"/>
    <w:multiLevelType w:val="hybridMultilevel"/>
    <w:tmpl w:val="0116E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827AF7"/>
    <w:multiLevelType w:val="hybridMultilevel"/>
    <w:tmpl w:val="52BA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309AD"/>
    <w:multiLevelType w:val="multilevel"/>
    <w:tmpl w:val="C414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E7374D"/>
    <w:multiLevelType w:val="multilevel"/>
    <w:tmpl w:val="A79C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503706"/>
    <w:multiLevelType w:val="hybridMultilevel"/>
    <w:tmpl w:val="55E6B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97255"/>
    <w:multiLevelType w:val="multilevel"/>
    <w:tmpl w:val="D35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313BD3"/>
    <w:multiLevelType w:val="multilevel"/>
    <w:tmpl w:val="B492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E63655"/>
    <w:multiLevelType w:val="multilevel"/>
    <w:tmpl w:val="1F38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AF559B"/>
    <w:multiLevelType w:val="multilevel"/>
    <w:tmpl w:val="A2E0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3A03D8"/>
    <w:multiLevelType w:val="multilevel"/>
    <w:tmpl w:val="5BBA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6A6F19"/>
    <w:multiLevelType w:val="hybridMultilevel"/>
    <w:tmpl w:val="DA74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32DBD"/>
    <w:multiLevelType w:val="hybridMultilevel"/>
    <w:tmpl w:val="D70C6C70"/>
    <w:lvl w:ilvl="0" w:tplc="657817C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1C90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F859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257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28DF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D48F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ED8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AC90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D6BC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19"/>
  </w:num>
  <w:num w:numId="3">
    <w:abstractNumId w:val="12"/>
  </w:num>
  <w:num w:numId="4">
    <w:abstractNumId w:val="18"/>
  </w:num>
  <w:num w:numId="5">
    <w:abstractNumId w:val="4"/>
  </w:num>
  <w:num w:numId="6">
    <w:abstractNumId w:val="39"/>
  </w:num>
  <w:num w:numId="7">
    <w:abstractNumId w:val="24"/>
  </w:num>
  <w:num w:numId="8">
    <w:abstractNumId w:val="20"/>
  </w:num>
  <w:num w:numId="9">
    <w:abstractNumId w:val="44"/>
  </w:num>
  <w:num w:numId="10">
    <w:abstractNumId w:val="43"/>
  </w:num>
  <w:num w:numId="11">
    <w:abstractNumId w:val="16"/>
  </w:num>
  <w:num w:numId="12">
    <w:abstractNumId w:val="25"/>
  </w:num>
  <w:num w:numId="13">
    <w:abstractNumId w:val="28"/>
  </w:num>
  <w:num w:numId="14">
    <w:abstractNumId w:val="42"/>
  </w:num>
  <w:num w:numId="15">
    <w:abstractNumId w:val="13"/>
  </w:num>
  <w:num w:numId="16">
    <w:abstractNumId w:val="23"/>
  </w:num>
  <w:num w:numId="17">
    <w:abstractNumId w:val="26"/>
  </w:num>
  <w:num w:numId="18">
    <w:abstractNumId w:val="21"/>
  </w:num>
  <w:num w:numId="19">
    <w:abstractNumId w:val="36"/>
  </w:num>
  <w:num w:numId="20">
    <w:abstractNumId w:val="3"/>
  </w:num>
  <w:num w:numId="21">
    <w:abstractNumId w:val="30"/>
  </w:num>
  <w:num w:numId="22">
    <w:abstractNumId w:val="2"/>
  </w:num>
  <w:num w:numId="23">
    <w:abstractNumId w:val="7"/>
  </w:num>
  <w:num w:numId="24">
    <w:abstractNumId w:val="34"/>
  </w:num>
  <w:num w:numId="25">
    <w:abstractNumId w:val="1"/>
  </w:num>
  <w:num w:numId="26">
    <w:abstractNumId w:val="17"/>
  </w:num>
  <w:num w:numId="27">
    <w:abstractNumId w:val="40"/>
  </w:num>
  <w:num w:numId="28">
    <w:abstractNumId w:val="8"/>
  </w:num>
  <w:num w:numId="29">
    <w:abstractNumId w:val="9"/>
  </w:num>
  <w:num w:numId="30">
    <w:abstractNumId w:val="11"/>
  </w:num>
  <w:num w:numId="31">
    <w:abstractNumId w:val="32"/>
  </w:num>
  <w:num w:numId="32">
    <w:abstractNumId w:val="29"/>
  </w:num>
  <w:num w:numId="33">
    <w:abstractNumId w:val="33"/>
  </w:num>
  <w:num w:numId="34">
    <w:abstractNumId w:val="14"/>
  </w:num>
  <w:num w:numId="35">
    <w:abstractNumId w:val="27"/>
  </w:num>
  <w:num w:numId="36">
    <w:abstractNumId w:val="22"/>
  </w:num>
  <w:num w:numId="37">
    <w:abstractNumId w:val="15"/>
  </w:num>
  <w:num w:numId="38">
    <w:abstractNumId w:val="0"/>
  </w:num>
  <w:num w:numId="39">
    <w:abstractNumId w:val="5"/>
  </w:num>
  <w:num w:numId="40">
    <w:abstractNumId w:val="31"/>
  </w:num>
  <w:num w:numId="41">
    <w:abstractNumId w:val="10"/>
  </w:num>
  <w:num w:numId="42">
    <w:abstractNumId w:val="35"/>
  </w:num>
  <w:num w:numId="43">
    <w:abstractNumId w:val="37"/>
  </w:num>
  <w:num w:numId="44">
    <w:abstractNumId w:val="41"/>
  </w:num>
  <w:num w:numId="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B"/>
    <w:rsid w:val="00001B21"/>
    <w:rsid w:val="0001506C"/>
    <w:rsid w:val="000336CF"/>
    <w:rsid w:val="00050339"/>
    <w:rsid w:val="00061496"/>
    <w:rsid w:val="00093CF1"/>
    <w:rsid w:val="000A7FF5"/>
    <w:rsid w:val="00156B98"/>
    <w:rsid w:val="00163BDE"/>
    <w:rsid w:val="001772F1"/>
    <w:rsid w:val="001853BB"/>
    <w:rsid w:val="00197BCC"/>
    <w:rsid w:val="001A5A18"/>
    <w:rsid w:val="001A6B97"/>
    <w:rsid w:val="001B0F34"/>
    <w:rsid w:val="001C7779"/>
    <w:rsid w:val="001E02CB"/>
    <w:rsid w:val="001F06AB"/>
    <w:rsid w:val="00226CFC"/>
    <w:rsid w:val="00232437"/>
    <w:rsid w:val="0025553B"/>
    <w:rsid w:val="00262644"/>
    <w:rsid w:val="00265061"/>
    <w:rsid w:val="00275A83"/>
    <w:rsid w:val="00292461"/>
    <w:rsid w:val="002A054C"/>
    <w:rsid w:val="002B5C61"/>
    <w:rsid w:val="002C0245"/>
    <w:rsid w:val="00304D96"/>
    <w:rsid w:val="00324E0D"/>
    <w:rsid w:val="00325DD8"/>
    <w:rsid w:val="00341364"/>
    <w:rsid w:val="00353990"/>
    <w:rsid w:val="00366777"/>
    <w:rsid w:val="003822B4"/>
    <w:rsid w:val="003851AE"/>
    <w:rsid w:val="003856CC"/>
    <w:rsid w:val="00395653"/>
    <w:rsid w:val="003A1FDD"/>
    <w:rsid w:val="003B77B1"/>
    <w:rsid w:val="003C3754"/>
    <w:rsid w:val="003E17CC"/>
    <w:rsid w:val="003F390D"/>
    <w:rsid w:val="004035E1"/>
    <w:rsid w:val="00427F68"/>
    <w:rsid w:val="00433654"/>
    <w:rsid w:val="00460CFB"/>
    <w:rsid w:val="00466FDE"/>
    <w:rsid w:val="0048294F"/>
    <w:rsid w:val="00490906"/>
    <w:rsid w:val="00496DD7"/>
    <w:rsid w:val="004C3F27"/>
    <w:rsid w:val="004E0772"/>
    <w:rsid w:val="004E2806"/>
    <w:rsid w:val="004F70BA"/>
    <w:rsid w:val="00507716"/>
    <w:rsid w:val="00522ADC"/>
    <w:rsid w:val="0052625B"/>
    <w:rsid w:val="00556998"/>
    <w:rsid w:val="00582B43"/>
    <w:rsid w:val="005A7AE2"/>
    <w:rsid w:val="005C2726"/>
    <w:rsid w:val="005D5D3B"/>
    <w:rsid w:val="005E2AD2"/>
    <w:rsid w:val="005F27F4"/>
    <w:rsid w:val="0063680E"/>
    <w:rsid w:val="00651C9B"/>
    <w:rsid w:val="00692F53"/>
    <w:rsid w:val="006B4598"/>
    <w:rsid w:val="006C08C8"/>
    <w:rsid w:val="00700B8D"/>
    <w:rsid w:val="00704A94"/>
    <w:rsid w:val="00710296"/>
    <w:rsid w:val="007248C8"/>
    <w:rsid w:val="00743C43"/>
    <w:rsid w:val="007442F1"/>
    <w:rsid w:val="00746936"/>
    <w:rsid w:val="007520E9"/>
    <w:rsid w:val="00765748"/>
    <w:rsid w:val="007A3FAE"/>
    <w:rsid w:val="007C6E8F"/>
    <w:rsid w:val="0080449E"/>
    <w:rsid w:val="0081391D"/>
    <w:rsid w:val="00814B39"/>
    <w:rsid w:val="00815BDB"/>
    <w:rsid w:val="0082788A"/>
    <w:rsid w:val="008422A7"/>
    <w:rsid w:val="00846C1C"/>
    <w:rsid w:val="00865D5F"/>
    <w:rsid w:val="008A1C6B"/>
    <w:rsid w:val="009100BB"/>
    <w:rsid w:val="00921609"/>
    <w:rsid w:val="00931B48"/>
    <w:rsid w:val="00946B26"/>
    <w:rsid w:val="009514CC"/>
    <w:rsid w:val="009519C5"/>
    <w:rsid w:val="00951B91"/>
    <w:rsid w:val="00954130"/>
    <w:rsid w:val="009544D1"/>
    <w:rsid w:val="00962ED6"/>
    <w:rsid w:val="0097130F"/>
    <w:rsid w:val="00973863"/>
    <w:rsid w:val="00986A7B"/>
    <w:rsid w:val="00996107"/>
    <w:rsid w:val="009B2779"/>
    <w:rsid w:val="009C5DED"/>
    <w:rsid w:val="009D32E2"/>
    <w:rsid w:val="009E0B58"/>
    <w:rsid w:val="009F055C"/>
    <w:rsid w:val="009F125B"/>
    <w:rsid w:val="00A108A7"/>
    <w:rsid w:val="00A221DE"/>
    <w:rsid w:val="00A36A7F"/>
    <w:rsid w:val="00A533AB"/>
    <w:rsid w:val="00A54B94"/>
    <w:rsid w:val="00A57BAD"/>
    <w:rsid w:val="00A66985"/>
    <w:rsid w:val="00A802F7"/>
    <w:rsid w:val="00AA54E6"/>
    <w:rsid w:val="00AD7767"/>
    <w:rsid w:val="00B07672"/>
    <w:rsid w:val="00B117C3"/>
    <w:rsid w:val="00B22660"/>
    <w:rsid w:val="00B2442B"/>
    <w:rsid w:val="00B441F4"/>
    <w:rsid w:val="00B56EA9"/>
    <w:rsid w:val="00B62E6F"/>
    <w:rsid w:val="00B70FDB"/>
    <w:rsid w:val="00B72660"/>
    <w:rsid w:val="00B76433"/>
    <w:rsid w:val="00BA168B"/>
    <w:rsid w:val="00BA7D41"/>
    <w:rsid w:val="00BB2765"/>
    <w:rsid w:val="00BE4796"/>
    <w:rsid w:val="00BF0E85"/>
    <w:rsid w:val="00BF1871"/>
    <w:rsid w:val="00BF44FD"/>
    <w:rsid w:val="00C17959"/>
    <w:rsid w:val="00C25B1F"/>
    <w:rsid w:val="00C66318"/>
    <w:rsid w:val="00C8362B"/>
    <w:rsid w:val="00CA46EE"/>
    <w:rsid w:val="00CD7D0B"/>
    <w:rsid w:val="00CE57BC"/>
    <w:rsid w:val="00CF305D"/>
    <w:rsid w:val="00D06E81"/>
    <w:rsid w:val="00D07821"/>
    <w:rsid w:val="00D33EA9"/>
    <w:rsid w:val="00D403FE"/>
    <w:rsid w:val="00D47C62"/>
    <w:rsid w:val="00D47F70"/>
    <w:rsid w:val="00D50BA1"/>
    <w:rsid w:val="00D525B1"/>
    <w:rsid w:val="00D719C0"/>
    <w:rsid w:val="00D75E02"/>
    <w:rsid w:val="00D811C7"/>
    <w:rsid w:val="00D83147"/>
    <w:rsid w:val="00DC43AD"/>
    <w:rsid w:val="00DD5419"/>
    <w:rsid w:val="00E072F4"/>
    <w:rsid w:val="00E07841"/>
    <w:rsid w:val="00E2286D"/>
    <w:rsid w:val="00E729C9"/>
    <w:rsid w:val="00EA7FDA"/>
    <w:rsid w:val="00EB178F"/>
    <w:rsid w:val="00ED1D51"/>
    <w:rsid w:val="00F0577A"/>
    <w:rsid w:val="00F16462"/>
    <w:rsid w:val="00F22EEB"/>
    <w:rsid w:val="00F247F6"/>
    <w:rsid w:val="00F3649E"/>
    <w:rsid w:val="00FA3FE3"/>
    <w:rsid w:val="00FA692B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A311"/>
  <w15:chartTrackingRefBased/>
  <w15:docId w15:val="{18926CEB-5F22-4993-A072-1FAA7CD5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86D"/>
  </w:style>
  <w:style w:type="paragraph" w:styleId="1">
    <w:name w:val="heading 1"/>
    <w:basedOn w:val="a"/>
    <w:link w:val="10"/>
    <w:uiPriority w:val="9"/>
    <w:qFormat/>
    <w:rsid w:val="0097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3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5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2B"/>
    <w:pPr>
      <w:ind w:left="720"/>
      <w:contextualSpacing/>
    </w:pPr>
  </w:style>
  <w:style w:type="paragraph" w:customStyle="1" w:styleId="text-align-justify">
    <w:name w:val="text-align-justify"/>
    <w:basedOn w:val="a"/>
    <w:rsid w:val="00C8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62B"/>
    <w:rPr>
      <w:b/>
      <w:bCs/>
    </w:rPr>
  </w:style>
  <w:style w:type="character" w:styleId="a5">
    <w:name w:val="Hyperlink"/>
    <w:basedOn w:val="a0"/>
    <w:uiPriority w:val="99"/>
    <w:unhideWhenUsed/>
    <w:rsid w:val="00C8362B"/>
    <w:rPr>
      <w:color w:val="0000FF"/>
      <w:u w:val="single"/>
    </w:rPr>
  </w:style>
  <w:style w:type="character" w:styleId="a6">
    <w:name w:val="Emphasis"/>
    <w:basedOn w:val="a0"/>
    <w:uiPriority w:val="20"/>
    <w:qFormat/>
    <w:rsid w:val="00C8362B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460CF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60CF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799,bqiaagaaeyqcaaagiaiaaanubgaabxwgaaaaaaaaaaaaaaaaaaaaaaaaaaaaaaaaaaaaaaaaaaaaaaaaaaaaaaaaaaaaaaaaaaaaaaaaaaaaaaaaaaaaaaaaaaaaaaaaaaaaaaaaaaaaaaaaaaaaaaaaaaaaaaaaaaaaaaaaaaaaaaaaaaaaaaaaaaaaaaaaaaaaaaaaaaaaaaaaaaaaaaaaaaaaaaaaaaaaaaaa"/>
    <w:basedOn w:val="a0"/>
    <w:rsid w:val="001A6B97"/>
  </w:style>
  <w:style w:type="paragraph" w:customStyle="1" w:styleId="7689">
    <w:name w:val="7689"/>
    <w:aliases w:val="bqiaagaaeyqcaaagiaiaaanwhqaabx4daaaaaaaaaaaaaaaaaaaaaaaaaaaaaaaaaaaaaaaaaaaaaaaaaaaaaaaaaaaaaaaaaaaaaaaaaaaaaaaaaaaaaaaaaaaaaaaaaaaaaaaaaaaaaaaaaaaaaaaaaaaaaaaaaaaaaaaaaaaaaaaaaaaaaaaaaaaaaaaaaaaaaaaaaaaaaaaaaaaaaaaaaaaaaaaaaaaaaaaa"/>
    <w:basedOn w:val="a"/>
    <w:rsid w:val="001A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30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55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55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ontests-specialfont">
    <w:name w:val="contests-special__font"/>
    <w:basedOn w:val="a"/>
    <w:rsid w:val="001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sts-specialrules-list-item">
    <w:name w:val="contests-special__rules-list-item"/>
    <w:basedOn w:val="a"/>
    <w:rsid w:val="001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sts-specialfont1">
    <w:name w:val="contests-special__font1"/>
    <w:basedOn w:val="a0"/>
    <w:rsid w:val="001F06AB"/>
  </w:style>
  <w:style w:type="paragraph" w:customStyle="1" w:styleId="text-zinc-800">
    <w:name w:val="text-zinc-800"/>
    <w:basedOn w:val="a"/>
    <w:rsid w:val="00A6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B4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B441F4"/>
  </w:style>
  <w:style w:type="paragraph" w:styleId="aa">
    <w:name w:val="No Spacing"/>
    <w:uiPriority w:val="1"/>
    <w:qFormat/>
    <w:rsid w:val="00AA54E6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197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7BCC"/>
  </w:style>
  <w:style w:type="paragraph" w:styleId="ad">
    <w:name w:val="footer"/>
    <w:basedOn w:val="a"/>
    <w:link w:val="ae"/>
    <w:uiPriority w:val="99"/>
    <w:unhideWhenUsed/>
    <w:rsid w:val="00197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7BCC"/>
  </w:style>
  <w:style w:type="paragraph" w:customStyle="1" w:styleId="t497col">
    <w:name w:val="t497__col"/>
    <w:basedOn w:val="a"/>
    <w:rsid w:val="0093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9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71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84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827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72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828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534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174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968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35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08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904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26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212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7206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24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38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014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67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40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3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57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15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57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8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6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20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7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1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1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22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9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36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12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3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9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618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75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7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0442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25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042">
              <w:marLeft w:val="0"/>
              <w:marRight w:val="0"/>
              <w:marTop w:val="0"/>
              <w:marBottom w:val="0"/>
              <w:divBdr>
                <w:top w:val="dashed" w:sz="12" w:space="8" w:color="800080"/>
                <w:left w:val="dashed" w:sz="12" w:space="8" w:color="800080"/>
                <w:bottom w:val="dashed" w:sz="12" w:space="8" w:color="800080"/>
                <w:right w:val="dashed" w:sz="12" w:space="8" w:color="800080"/>
              </w:divBdr>
            </w:div>
          </w:divsChild>
        </w:div>
      </w:divsChild>
    </w:div>
    <w:div w:id="1543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0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218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919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10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72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79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8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3209">
                  <w:marLeft w:val="0"/>
                  <w:marRight w:val="0"/>
                  <w:marTop w:val="0"/>
                  <w:marBottom w:val="6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36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93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2492">
                  <w:marLeft w:val="0"/>
                  <w:marRight w:val="0"/>
                  <w:marTop w:val="0"/>
                  <w:marBottom w:val="6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2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14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217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3382">
              <w:marLeft w:val="0"/>
              <w:marRight w:val="0"/>
              <w:marTop w:val="0"/>
              <w:marBottom w:val="0"/>
              <w:divBdr>
                <w:top w:val="dashed" w:sz="12" w:space="8" w:color="800080"/>
                <w:left w:val="dashed" w:sz="12" w:space="8" w:color="800080"/>
                <w:bottom w:val="dashed" w:sz="12" w:space="8" w:color="800080"/>
                <w:right w:val="dashed" w:sz="12" w:space="8" w:color="800080"/>
              </w:divBdr>
            </w:div>
            <w:div w:id="11259315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8040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9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9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6711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4494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554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0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92500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97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7963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6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05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5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82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079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8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7328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19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.obr.so/assets/docs/%D0%9F%D0%BE%D0%BB%D0%BE%D0%B6%D0%B5%D0%BD%D0%B8%D0%B5_%D0%BE_%D0%9A%D0%BE%D0%BD%D0%BA%D1%83%D1%80%D1%81%D0%B5_%D0%A1%D0%9E%D0%A2_2024.pdf" TargetMode="External"/><Relationship Id="rId13" Type="http://schemas.openxmlformats.org/officeDocument/2006/relationships/hyperlink" Target="https://kon-kraeved.historyrussia.org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du.gov.ru/activity/main_activities/talent_support/competitions_for_educators" TargetMode="External"/><Relationship Id="rId12" Type="http://schemas.openxmlformats.org/officeDocument/2006/relationships/hyperlink" Target="https://education.tbank.ru/activities/grant/" TargetMode="External"/><Relationship Id="rId17" Type="http://schemas.openxmlformats.org/officeDocument/2006/relationships/hyperlink" Target="http://kivo.hs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pp5173014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KvU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on-kraeved.historyrussia.org/" TargetMode="External"/><Relationship Id="rId10" Type="http://schemas.openxmlformats.org/officeDocument/2006/relationships/hyperlink" Target="https://cdn.tbank.ru/static/documents/86fcd61b-69b0-4614-bfec-45259b888c4c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ant.obr.so/" TargetMode="External"/><Relationship Id="rId14" Type="http://schemas.openxmlformats.org/officeDocument/2006/relationships/hyperlink" Target="https://bitrix24public.com/historyrussia.bitrix24.ru/docs/pub/29364b1455f102c91219fb7f83b6273e/default/?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Марина Геннадьевна</dc:creator>
  <cp:keywords/>
  <dc:description/>
  <cp:lastModifiedBy>Павлова Марина Геннадьевна</cp:lastModifiedBy>
  <cp:revision>4</cp:revision>
  <dcterms:created xsi:type="dcterms:W3CDTF">2025-05-20T06:52:00Z</dcterms:created>
  <dcterms:modified xsi:type="dcterms:W3CDTF">2025-05-20T11:47:00Z</dcterms:modified>
</cp:coreProperties>
</file>