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815BDB" w:rsidRDefault="00B62E6F" w:rsidP="0029246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BDB">
        <w:rPr>
          <w:rFonts w:ascii="Times New Roman" w:hAnsi="Times New Roman" w:cs="Times New Roman"/>
          <w:b/>
          <w:sz w:val="32"/>
          <w:szCs w:val="32"/>
        </w:rPr>
        <w:t>О</w:t>
      </w:r>
      <w:r w:rsidR="00C8362B" w:rsidRPr="00815BDB">
        <w:rPr>
          <w:rFonts w:ascii="Times New Roman" w:hAnsi="Times New Roman" w:cs="Times New Roman"/>
          <w:b/>
          <w:sz w:val="32"/>
          <w:szCs w:val="32"/>
        </w:rPr>
        <w:t xml:space="preserve">бзор </w:t>
      </w:r>
      <w:r w:rsidR="009519C5" w:rsidRPr="00815BDB">
        <w:rPr>
          <w:rFonts w:ascii="Times New Roman" w:hAnsi="Times New Roman" w:cs="Times New Roman"/>
          <w:b/>
          <w:sz w:val="32"/>
          <w:szCs w:val="32"/>
        </w:rPr>
        <w:t>конкурсов на</w:t>
      </w:r>
      <w:r w:rsidR="005C2726" w:rsidRPr="00815BDB">
        <w:rPr>
          <w:rFonts w:ascii="Times New Roman" w:hAnsi="Times New Roman" w:cs="Times New Roman"/>
          <w:b/>
          <w:sz w:val="32"/>
          <w:szCs w:val="32"/>
        </w:rPr>
        <w:t xml:space="preserve"> период </w:t>
      </w:r>
      <w:r w:rsidR="00865D5F" w:rsidRPr="00815BDB">
        <w:rPr>
          <w:rFonts w:ascii="Times New Roman" w:hAnsi="Times New Roman" w:cs="Times New Roman"/>
          <w:b/>
          <w:sz w:val="32"/>
          <w:szCs w:val="32"/>
        </w:rPr>
        <w:t>ноябрь-декабрь</w:t>
      </w:r>
      <w:r w:rsidR="005C2726" w:rsidRPr="00815BDB">
        <w:rPr>
          <w:rFonts w:ascii="Times New Roman" w:hAnsi="Times New Roman" w:cs="Times New Roman"/>
          <w:b/>
          <w:sz w:val="32"/>
          <w:szCs w:val="32"/>
        </w:rPr>
        <w:t xml:space="preserve"> 2022г</w:t>
      </w:r>
    </w:p>
    <w:p w:rsidR="00BB2765" w:rsidRPr="00815BDB" w:rsidRDefault="004C3F27" w:rsidP="00292461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815BDB">
        <w:rPr>
          <w:b/>
          <w:sz w:val="32"/>
          <w:szCs w:val="32"/>
        </w:rPr>
        <w:t>Всероссийский детский научно-популярный конкурс «Знаешь? Научи!»</w:t>
      </w:r>
    </w:p>
    <w:p w:rsidR="004C3F27" w:rsidRPr="00815BDB" w:rsidRDefault="004C3F27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</w:rPr>
        <w:t>Дедлайн 11 января 2023 года.</w:t>
      </w:r>
      <w:r w:rsidRPr="00815BDB">
        <w:rPr>
          <w:sz w:val="32"/>
          <w:szCs w:val="32"/>
        </w:rPr>
        <w:br/>
        <w:t xml:space="preserve">Организатор: АНО «Национальные приоритеты», просветительский проект </w:t>
      </w:r>
      <w:proofErr w:type="spellStart"/>
      <w:r w:rsidRPr="00815BDB">
        <w:rPr>
          <w:sz w:val="32"/>
          <w:szCs w:val="32"/>
        </w:rPr>
        <w:t>Homo</w:t>
      </w:r>
      <w:proofErr w:type="spellEnd"/>
      <w:r w:rsidRPr="00815BDB">
        <w:rPr>
          <w:sz w:val="32"/>
          <w:szCs w:val="32"/>
        </w:rPr>
        <w:t xml:space="preserve"> </w:t>
      </w:r>
      <w:proofErr w:type="spellStart"/>
      <w:r w:rsidRPr="00815BDB">
        <w:rPr>
          <w:sz w:val="32"/>
          <w:szCs w:val="32"/>
        </w:rPr>
        <w:t>Science</w:t>
      </w:r>
      <w:proofErr w:type="spellEnd"/>
      <w:r w:rsidRPr="00815BDB">
        <w:rPr>
          <w:sz w:val="32"/>
          <w:szCs w:val="32"/>
        </w:rPr>
        <w:t>, при поддержке Госкорпорации «Росатом».</w:t>
      </w:r>
    </w:p>
    <w:p w:rsidR="004C3F27" w:rsidRPr="00815BDB" w:rsidRDefault="004C3F27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участию приглашаются ученики 1-11 классов</w:t>
      </w:r>
    </w:p>
    <w:p w:rsidR="004C3F27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C3F27"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Авторы лучших видеороликов получат ценные призы от партнёров конкурса: образовательные курсы, технику и сертификаты на ее покупку, поездки и экскурсии, модный </w:t>
      </w:r>
      <w:proofErr w:type="spellStart"/>
      <w:r w:rsidR="004C3F27"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мерч</w:t>
      </w:r>
      <w:proofErr w:type="spellEnd"/>
      <w:r w:rsidR="004C3F27"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многое другое! Кроме детей специальные призы получат школьные учителя-наставники финалистов, а школы победителей будут оснащены специальным современным оборудованием.</w:t>
      </w:r>
    </w:p>
    <w:p w:rsidR="004C3F27" w:rsidRPr="00815BDB" w:rsidRDefault="004C3F27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Сайт конкурса: </w:t>
      </w:r>
      <w:hyperlink r:id="rId5" w:tgtFrame="_blank" w:history="1">
        <w:r w:rsidRPr="00815BD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https://homo-science.ru/contests/special</w:t>
        </w:r>
      </w:hyperlink>
    </w:p>
    <w:p w:rsidR="000A7FF5" w:rsidRPr="00815BDB" w:rsidRDefault="00292461" w:rsidP="00292461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15BD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Экологический диктант</w:t>
      </w:r>
    </w:p>
    <w:p w:rsidR="000A7FF5" w:rsidRPr="00815BDB" w:rsidRDefault="000A7FF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проведения: 11-27 ноября 2022 года </w:t>
      </w:r>
    </w:p>
    <w:p w:rsidR="000A7FF5" w:rsidRPr="00815BDB" w:rsidRDefault="00292461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Организаторы: АНО</w:t>
      </w:r>
      <w:r w:rsidR="000A7FF5"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 «Равноправие», ООД «Ангел-</w:t>
      </w:r>
      <w:proofErr w:type="spellStart"/>
      <w:r w:rsidR="000A7FF5"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ДетствоХранитель</w:t>
      </w:r>
      <w:proofErr w:type="spellEnd"/>
      <w:r w:rsidR="000A7FF5"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», ФГБОУ ДО ФЦДО.</w:t>
      </w:r>
    </w:p>
    <w:p w:rsidR="000A7FF5" w:rsidRPr="00815BDB" w:rsidRDefault="000A7FF5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Hlk118985543"/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мероприятие проходит в онлайн-формате на портале </w:t>
      </w:r>
      <w:proofErr w:type="spellStart"/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Экодиктант.рус</w:t>
      </w:r>
      <w:proofErr w:type="spellEnd"/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, а также на офлайн-площадках.</w:t>
      </w:r>
    </w:p>
    <w:bookmarkEnd w:id="0"/>
    <w:p w:rsidR="000A7FF5" w:rsidRPr="00815BDB" w:rsidRDefault="000A7FF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участию приглашаются все желающие.</w:t>
      </w:r>
    </w:p>
    <w:p w:rsidR="000A7FF5" w:rsidRPr="00815BDB" w:rsidRDefault="000A7FF5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Экодиктант</w:t>
      </w:r>
      <w:proofErr w:type="spellEnd"/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это ежегодный проект, направленный на формирование экологической культуры, популяризацию экологических знаний среди различных слоев населения, повышение уровня экологической грамотности в качестве меры по предупреждению экологических правонарушений и основной составляющей экологической безопасности.</w:t>
      </w:r>
    </w:p>
    <w:p w:rsidR="000A7FF5" w:rsidRPr="00815BDB" w:rsidRDefault="00292461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Диктант проходит</w:t>
      </w:r>
      <w:r w:rsidR="000A7FF5"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онлайн-формате на портале </w:t>
      </w:r>
      <w:proofErr w:type="spellStart"/>
      <w:r w:rsidR="000A7FF5"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Экодиктант.рус</w:t>
      </w:r>
      <w:proofErr w:type="spellEnd"/>
      <w:r w:rsidR="000A7FF5"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, а также на офлайн-площадках.</w:t>
      </w:r>
    </w:p>
    <w:p w:rsidR="00815BDB" w:rsidRDefault="00865D5F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Официальный сайт </w:t>
      </w:r>
      <w:hyperlink r:id="rId6" w:history="1">
        <w:r w:rsidR="00B22660" w:rsidRPr="001563E3">
          <w:rPr>
            <w:rStyle w:val="a5"/>
            <w:rFonts w:ascii="Times New Roman" w:hAnsi="Times New Roman" w:cs="Times New Roman"/>
            <w:sz w:val="32"/>
            <w:szCs w:val="32"/>
          </w:rPr>
          <w:t>https://xn--80ahmgctc9ac5h.xn--p1acf/</w:t>
        </w:r>
      </w:hyperlink>
    </w:p>
    <w:p w:rsidR="00865D5F" w:rsidRPr="00815BDB" w:rsidRDefault="00865D5F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654" w:rsidRPr="00815BDB" w:rsidRDefault="00BB2765" w:rsidP="00292461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Международный конкурс фотографий «Взгляды»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Дедлайн 21 ноября 2022 года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Организатор: Санкт-Петербургская ассоциация общественных объединений родителей детей-инвалидов «ГАООРДИ».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участию приглашаются все желающие.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Принимаются фотографии, посвященные теме особого человека в обществе.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Подробнее: </w:t>
      </w:r>
      <w:hyperlink r:id="rId7" w:tgtFrame="_blank" w:history="1">
        <w:r w:rsidRPr="00815BDB">
          <w:rPr>
            <w:rFonts w:ascii="Times New Roman" w:hAnsi="Times New Roman" w:cs="Times New Roman"/>
            <w:sz w:val="32"/>
            <w:szCs w:val="32"/>
            <w:u w:val="single"/>
            <w:shd w:val="clear" w:color="auto" w:fill="FFFFFF"/>
          </w:rPr>
          <w:t>https://sights.su/</w:t>
        </w:r>
      </w:hyperlink>
    </w:p>
    <w:p w:rsidR="00B117C3" w:rsidRPr="00815BDB" w:rsidRDefault="00B117C3" w:rsidP="00292461">
      <w:pPr>
        <w:pStyle w:val="a3"/>
        <w:numPr>
          <w:ilvl w:val="0"/>
          <w:numId w:val="22"/>
        </w:num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15BD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Конкурс «Даниил Гранин. Непрочитанное время»</w:t>
      </w:r>
    </w:p>
    <w:p w:rsidR="00B62E6F" w:rsidRPr="00815BDB" w:rsidRDefault="00B117C3" w:rsidP="00292461">
      <w:pPr>
        <w:spacing w:after="0" w:line="276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Дедлайн 1 декабря 2022 года.</w:t>
      </w:r>
      <w:r w:rsidRPr="00815BDB">
        <w:rPr>
          <w:rFonts w:ascii="Times New Roman" w:hAnsi="Times New Roman" w:cs="Times New Roman"/>
          <w:sz w:val="32"/>
          <w:szCs w:val="32"/>
        </w:rPr>
        <w:br/>
      </w:r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Организатор: Фонд сохранения и популяризации наследия Даниила Гранина, библиотека им. Даниила Гранина СПб ГБУ «Невская ЦБС».</w:t>
      </w:r>
    </w:p>
    <w:p w:rsidR="00B117C3" w:rsidRPr="00815BDB" w:rsidRDefault="00B117C3" w:rsidP="0029246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15BDB">
        <w:rPr>
          <w:rFonts w:ascii="Times New Roman" w:hAnsi="Times New Roman" w:cs="Times New Roman"/>
          <w:sz w:val="32"/>
          <w:szCs w:val="32"/>
        </w:rPr>
        <w:t>К участию приглашаются все желающие.</w:t>
      </w:r>
    </w:p>
    <w:p w:rsidR="00B117C3" w:rsidRPr="00815BDB" w:rsidRDefault="00B117C3" w:rsidP="00292461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Подробнее:</w:t>
      </w:r>
      <w:r w:rsidRPr="00815BDB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815BDB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https://vk.com/centrgranina</w:t>
        </w:r>
      </w:hyperlink>
    </w:p>
    <w:p w:rsidR="00433654" w:rsidRPr="00815BDB" w:rsidRDefault="00B117C3" w:rsidP="00292461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815BDB">
        <w:rPr>
          <w:b/>
          <w:sz w:val="32"/>
          <w:szCs w:val="32"/>
        </w:rPr>
        <w:t>Международный конкурс творческих работ школьников, учителей, студентов, аспирантов «Холокост: память и предупреждение»</w:t>
      </w:r>
    </w:p>
    <w:p w:rsidR="00B117C3" w:rsidRPr="00815BDB" w:rsidRDefault="00B117C3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</w:rPr>
        <w:t>Дедлайн 1 декабря 2022 года (или по срокам регионального этапа).</w:t>
      </w:r>
    </w:p>
    <w:p w:rsidR="00B117C3" w:rsidRPr="00815BDB" w:rsidRDefault="00B117C3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</w:rPr>
        <w:t>Организаторы: Межрегиональная общественная организация «Научно–просветительный Центр «Холокост» и Международный научно-образовательный Центр истории Холокоста и геноцидов Российского государственного гуманитарного университета при поддержке Комиссии Российской Федерации по делам ЮНЕСКО.</w:t>
      </w:r>
    </w:p>
    <w:p w:rsidR="00B117C3" w:rsidRPr="00815BDB" w:rsidRDefault="00B117C3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</w:rPr>
        <w:t>К участию приглашаются школьники в возрасте от 14 до 18 лет; педагогические работники образовательных организаций, студенты, магистранты, аспиранты</w:t>
      </w:r>
      <w:r w:rsidR="00433654" w:rsidRPr="00815BDB">
        <w:rPr>
          <w:sz w:val="32"/>
          <w:szCs w:val="32"/>
        </w:rPr>
        <w:t>.</w:t>
      </w:r>
      <w:r w:rsidRPr="00815BDB">
        <w:rPr>
          <w:sz w:val="32"/>
          <w:szCs w:val="32"/>
        </w:rPr>
        <w:t xml:space="preserve"> </w:t>
      </w:r>
    </w:p>
    <w:p w:rsidR="00B117C3" w:rsidRPr="00815BDB" w:rsidRDefault="004C3F27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</w:rPr>
        <w:t xml:space="preserve">Подробнее: </w:t>
      </w:r>
      <w:hyperlink r:id="rId9" w:history="1">
        <w:r w:rsidR="00B117C3" w:rsidRPr="00815BDB">
          <w:rPr>
            <w:rStyle w:val="a5"/>
            <w:color w:val="auto"/>
            <w:sz w:val="32"/>
            <w:szCs w:val="32"/>
          </w:rPr>
          <w:t>https://holocf.ru/%d0%ba%d0%be%d0%bd%d0%ba%d1%83%d1%80%d1%81-2/</w:t>
        </w:r>
      </w:hyperlink>
    </w:p>
    <w:p w:rsidR="00433654" w:rsidRPr="00815BDB" w:rsidRDefault="00B117C3" w:rsidP="00292461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  <w:shd w:val="clear" w:color="auto" w:fill="FFFFFF"/>
        </w:rPr>
      </w:pPr>
      <w:r w:rsidRPr="00815BDB">
        <w:rPr>
          <w:b/>
          <w:sz w:val="32"/>
          <w:szCs w:val="32"/>
          <w:shd w:val="clear" w:color="auto" w:fill="FFFFFF"/>
        </w:rPr>
        <w:t>Всероссийский конкурс для знатоков своего края «Краеведческая миссия»</w:t>
      </w:r>
    </w:p>
    <w:p w:rsidR="00433654" w:rsidRPr="00815BDB" w:rsidRDefault="00B117C3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  <w:shd w:val="clear" w:color="auto" w:fill="FFFFFF"/>
        </w:rPr>
        <w:t>Дедлайн 28 ноября 2022 года.</w:t>
      </w:r>
    </w:p>
    <w:p w:rsidR="00B117C3" w:rsidRPr="00815BDB" w:rsidRDefault="00B117C3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  <w:r w:rsidRPr="00815BDB">
        <w:rPr>
          <w:sz w:val="32"/>
          <w:szCs w:val="32"/>
          <w:shd w:val="clear" w:color="auto" w:fill="FFFFFF"/>
        </w:rPr>
        <w:t>Организатор: Русское географическое общество</w:t>
      </w:r>
      <w:r w:rsidR="00433654" w:rsidRPr="00815BDB">
        <w:rPr>
          <w:sz w:val="32"/>
          <w:szCs w:val="32"/>
          <w:shd w:val="clear" w:color="auto" w:fill="FFFFFF"/>
        </w:rPr>
        <w:t>.</w:t>
      </w:r>
    </w:p>
    <w:p w:rsidR="004C3F27" w:rsidRPr="00815BDB" w:rsidRDefault="004C3F27" w:rsidP="00292461">
      <w:pPr>
        <w:pStyle w:val="a8"/>
        <w:shd w:val="clear" w:color="auto" w:fill="FFFFFF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  <w:r w:rsidRPr="00815BDB">
        <w:rPr>
          <w:sz w:val="32"/>
          <w:szCs w:val="32"/>
          <w:shd w:val="clear" w:color="auto" w:fill="FFFFFF"/>
        </w:rPr>
        <w:t>К участию приглашаются жители России в возрасте до 40 лет</w:t>
      </w:r>
      <w:r w:rsidR="00433654" w:rsidRPr="00815BDB">
        <w:rPr>
          <w:sz w:val="32"/>
          <w:szCs w:val="32"/>
          <w:shd w:val="clear" w:color="auto" w:fill="FFFFFF"/>
        </w:rPr>
        <w:t>.</w:t>
      </w:r>
    </w:p>
    <w:p w:rsidR="004C3F27" w:rsidRPr="00815BDB" w:rsidRDefault="004C3F27" w:rsidP="00292461">
      <w:pPr>
        <w:pStyle w:val="a8"/>
        <w:shd w:val="clear" w:color="auto" w:fill="FFFFFF"/>
        <w:spacing w:before="0" w:beforeAutospacing="0" w:after="450" w:afterAutospacing="0" w:line="276" w:lineRule="auto"/>
        <w:rPr>
          <w:rFonts w:eastAsiaTheme="minorHAnsi"/>
          <w:sz w:val="32"/>
          <w:szCs w:val="32"/>
          <w:lang w:eastAsia="en-US"/>
        </w:rPr>
      </w:pPr>
      <w:r w:rsidRPr="00815BDB">
        <w:rPr>
          <w:sz w:val="32"/>
          <w:szCs w:val="32"/>
        </w:rPr>
        <w:t xml:space="preserve">Подробнее: </w:t>
      </w:r>
      <w:hyperlink r:id="rId10" w:history="1">
        <w:r w:rsidRPr="00815BDB">
          <w:rPr>
            <w:rStyle w:val="a5"/>
            <w:rFonts w:eastAsiaTheme="minorHAnsi"/>
            <w:color w:val="auto"/>
            <w:sz w:val="32"/>
            <w:szCs w:val="32"/>
            <w:lang w:eastAsia="en-US"/>
          </w:rPr>
          <w:t>https://www.rgo.ru/ru/article/kraevedcheskaya-missiya-kak-stat-sovremennym-mikluho-maklaem</w:t>
        </w:r>
      </w:hyperlink>
    </w:p>
    <w:p w:rsidR="00BB2765" w:rsidRPr="00815BDB" w:rsidRDefault="00BB2765" w:rsidP="00292461">
      <w:pPr>
        <w:pStyle w:val="a3"/>
        <w:numPr>
          <w:ilvl w:val="0"/>
          <w:numId w:val="2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конкурс «Спектакль для мамы»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Дедлайн 15 ноября 2022 года.</w:t>
      </w: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Организатор: Российское движение школьников.</w:t>
      </w:r>
    </w:p>
    <w:p w:rsidR="00BB2765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 участию приглашаются творческие группы в количестве от 5 до 15 человек в возрасте от 8 до 11 лет под руководством взрослого (педагога/родителя); педагоги, родители.</w:t>
      </w:r>
    </w:p>
    <w:p w:rsidR="004C3F27" w:rsidRPr="00815BDB" w:rsidRDefault="00BB2765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Подробнее:</w:t>
      </w:r>
      <w:r w:rsidRPr="00815BDB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Pr="00815BDB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https://xn--d1axz.xn--p1ai/</w:t>
        </w:r>
        <w:proofErr w:type="spellStart"/>
        <w:r w:rsidRPr="00815BDB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competition</w:t>
        </w:r>
        <w:proofErr w:type="spellEnd"/>
        <w:r w:rsidRPr="00815BDB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/2796</w:t>
        </w:r>
      </w:hyperlink>
    </w:p>
    <w:p w:rsidR="00BA168B" w:rsidRPr="00815BDB" w:rsidRDefault="00BA168B" w:rsidP="00292461">
      <w:pPr>
        <w:pStyle w:val="1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815BDB">
        <w:rPr>
          <w:sz w:val="32"/>
          <w:szCs w:val="32"/>
        </w:rPr>
        <w:t>Конкурс графического знака к 1160-летию Смоленска</w:t>
      </w:r>
    </w:p>
    <w:p w:rsidR="00BA168B" w:rsidRPr="00815BDB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Дедлайн 19 декабря 2022 года.</w:t>
      </w:r>
    </w:p>
    <w:p w:rsidR="00BA168B" w:rsidRPr="00815BDB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Организатор: Администрация города Смоленска, Смоленское региональное отделение Союза Дизайнеров России.</w:t>
      </w:r>
    </w:p>
    <w:p w:rsidR="00BA168B" w:rsidRPr="00815BDB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участию приглашаются физические лица в возрасте от 6 лет.</w:t>
      </w:r>
    </w:p>
    <w:p w:rsidR="00BA168B" w:rsidRPr="00815BDB" w:rsidRDefault="00BA168B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Заявка подается через сайт конкурса.</w:t>
      </w:r>
    </w:p>
    <w:p w:rsidR="00BA168B" w:rsidRPr="00815BDB" w:rsidRDefault="00BA168B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Контакты: Администрация города Смоленска, Отдел городского дизайна управления архитектуры и градостроительства Администрации города Смоленска, Контактный телефон: 8 (4812) 68-37-26, Общественная организация «Смоленское региональное отделение Союза дизайнеров </w:t>
      </w:r>
    </w:p>
    <w:p w:rsidR="00BA168B" w:rsidRPr="00815BDB" w:rsidRDefault="00BA168B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Сайт конкурса: </w:t>
      </w:r>
      <w:r w:rsidR="00A108A7" w:rsidRPr="00A108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2" w:history="1">
        <w:r w:rsidR="00A108A7" w:rsidRPr="001563E3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https://new.konkurs-on.ru/competition/22</w:t>
        </w:r>
      </w:hyperlink>
    </w:p>
    <w:p w:rsidR="00BA168B" w:rsidRPr="00815BDB" w:rsidRDefault="00292461" w:rsidP="00292461">
      <w:pPr>
        <w:shd w:val="clear" w:color="auto" w:fill="FFFFFF"/>
        <w:spacing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</w:t>
      </w:r>
      <w:r w:rsidR="00A108A7" w:rsidRPr="00A108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 </w:t>
      </w:r>
      <w:r w:rsidR="00BA168B" w:rsidRPr="00815B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Литературный конкурс «Мы вечно благодарны вам»</w:t>
      </w:r>
    </w:p>
    <w:p w:rsidR="00BA168B" w:rsidRPr="00815BDB" w:rsidRDefault="00BA168B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Дедлайн 30 марта 2023 года.</w:t>
      </w: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Организатор: Международный союз книголюбов совместно с Российским книжным союзом, Министерством образования Московской области.</w:t>
      </w:r>
    </w:p>
    <w:p w:rsidR="00BA168B" w:rsidRPr="00815BDB" w:rsidRDefault="00BA168B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участию приглашаются ребята в возрасте 10-16 лет.</w:t>
      </w:r>
    </w:p>
    <w:p w:rsidR="00BA168B" w:rsidRDefault="00BA168B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08A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Принимаются короткие стихи, слоганы и лозунги, посвященные педагогам, на тему «Мы вечно благодарны вам».</w:t>
      </w:r>
    </w:p>
    <w:p w:rsidR="00490906" w:rsidRPr="00292461" w:rsidRDefault="00490906" w:rsidP="00292461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92461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  <w:shd w:val="clear" w:color="auto" w:fill="FFFFFF"/>
        </w:rPr>
        <w:t>Для педагогов:</w:t>
      </w:r>
      <w:r w:rsidRPr="0029246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 показать ученикам, что быть учителем – это очень трудная и ответственная задача, потому что она обязывает его быть в высшей степени мудрым, справедливым, объективным. Учитель и ученик – это две ключевые фигуры в школе. И от того, как выстроится диалог между ними, во многом зависит успешность процесса обучения и воспитания. Научить детей быть благодарными и суметь выразить это в стихотворной форме – тоже большая и важная задача.</w:t>
      </w:r>
    </w:p>
    <w:p w:rsidR="00490906" w:rsidRPr="00490906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Условия подачи материала: объем – не более 1 с.,</w:t>
      </w:r>
    </w:p>
    <w:p w:rsidR="00BA168B" w:rsidRPr="00490906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формат А 4, 14 кегль, шрифт – </w:t>
      </w:r>
      <w:proofErr w:type="spellStart"/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>Times</w:t>
      </w:r>
      <w:proofErr w:type="spellEnd"/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>New</w:t>
      </w:r>
      <w:proofErr w:type="spellEnd"/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>Roman</w:t>
      </w:r>
      <w:proofErr w:type="spellEnd"/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>, титульный лист должен содержать: фамилию, имя (полностью), возраст, поч</w:t>
      </w:r>
      <w:r w:rsid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490906">
        <w:rPr>
          <w:rFonts w:ascii="Times New Roman" w:eastAsia="Times New Roman" w:hAnsi="Times New Roman" w:cs="Times New Roman"/>
          <w:sz w:val="32"/>
          <w:szCs w:val="32"/>
          <w:lang w:eastAsia="ru-RU"/>
        </w:rPr>
        <w:t>овый адрес участника, контактный телефон, электронную почту.</w:t>
      </w:r>
    </w:p>
    <w:p w:rsidR="00490906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Письма и работы присылать простым письмом или привозить до 30 марта 2023 года по адресу: 107031, г. Москва, ул. Пушечная 7/5, стр. 2, Международный союз книголюбов. На литературный конкурс работы можно отправлять по электронной почте. Контакты: (495)621-82-21, </w:t>
      </w:r>
    </w:p>
    <w:p w:rsidR="00BA168B" w:rsidRPr="00490906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49090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e-mail: knigoluby@mail.ru</w:t>
      </w:r>
    </w:p>
    <w:p w:rsidR="00BA168B" w:rsidRPr="00490906" w:rsidRDefault="00BA168B" w:rsidP="002924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Призы</w:t>
      </w:r>
      <w:r w:rsidRPr="0049090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:</w:t>
      </w:r>
    </w:p>
    <w:p w:rsidR="00BA168B" w:rsidRPr="00815BDB" w:rsidRDefault="00BA168B" w:rsidP="00292461">
      <w:pPr>
        <w:numPr>
          <w:ilvl w:val="0"/>
          <w:numId w:val="27"/>
        </w:numPr>
        <w:shd w:val="clear" w:color="auto" w:fill="FFFFFF"/>
        <w:spacing w:before="150" w:after="0" w:line="276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B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Победители, призеры и лауреаты конкурсов будут награждены дипломами, участники – сертификатами, руководители наиболее отличившихся участников – благодарностями.</w:t>
      </w:r>
    </w:p>
    <w:p w:rsidR="00292461" w:rsidRDefault="00490906" w:rsidP="0029246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906">
        <w:rPr>
          <w:rFonts w:ascii="Times New Roman" w:hAnsi="Times New Roman" w:cs="Times New Roman"/>
          <w:b/>
          <w:sz w:val="32"/>
          <w:szCs w:val="32"/>
        </w:rPr>
        <w:t>10.</w:t>
      </w:r>
      <w:r w:rsidR="00522ADC" w:rsidRPr="004909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0906">
        <w:rPr>
          <w:rFonts w:ascii="Times New Roman" w:hAnsi="Times New Roman" w:cs="Times New Roman"/>
          <w:b/>
          <w:sz w:val="32"/>
          <w:szCs w:val="32"/>
        </w:rPr>
        <w:t>О</w:t>
      </w:r>
      <w:r w:rsidR="00522ADC" w:rsidRPr="00490906">
        <w:rPr>
          <w:rFonts w:ascii="Times New Roman" w:hAnsi="Times New Roman" w:cs="Times New Roman"/>
          <w:b/>
          <w:sz w:val="32"/>
          <w:szCs w:val="32"/>
        </w:rPr>
        <w:t>бластно</w:t>
      </w:r>
      <w:r w:rsidRPr="00490906">
        <w:rPr>
          <w:rFonts w:ascii="Times New Roman" w:hAnsi="Times New Roman" w:cs="Times New Roman"/>
          <w:b/>
          <w:sz w:val="32"/>
          <w:szCs w:val="32"/>
        </w:rPr>
        <w:t>й</w:t>
      </w:r>
      <w:r w:rsidR="00522ADC" w:rsidRPr="00490906">
        <w:rPr>
          <w:rFonts w:ascii="Times New Roman" w:hAnsi="Times New Roman" w:cs="Times New Roman"/>
          <w:b/>
          <w:sz w:val="32"/>
          <w:szCs w:val="32"/>
        </w:rPr>
        <w:t xml:space="preserve"> конкурс «Рождество Христово – вечной жизни свет!»</w:t>
      </w:r>
    </w:p>
    <w:p w:rsidR="0080449E" w:rsidRPr="00815BDB" w:rsidRDefault="0080449E" w:rsidP="0080449E">
      <w:pPr>
        <w:pStyle w:val="a8"/>
        <w:spacing w:line="276" w:lineRule="auto"/>
        <w:jc w:val="both"/>
        <w:rPr>
          <w:sz w:val="32"/>
          <w:szCs w:val="32"/>
        </w:rPr>
      </w:pPr>
      <w:r w:rsidRPr="00815BDB">
        <w:rPr>
          <w:sz w:val="32"/>
          <w:szCs w:val="32"/>
        </w:rPr>
        <w:t>Конкурсные работы предоставляются в срок с 10 октября по 16 декабря 2022 года по адресу: 160000, г. Вологда, Торговая площадь, д. 3, БОУ ДО ВО «Духовно-просветительский центр «Северная Фиваида».</w:t>
      </w:r>
    </w:p>
    <w:p w:rsidR="0080449E" w:rsidRPr="00815BDB" w:rsidRDefault="0080449E" w:rsidP="0080449E">
      <w:pPr>
        <w:pStyle w:val="a8"/>
        <w:spacing w:line="276" w:lineRule="auto"/>
        <w:jc w:val="both"/>
        <w:rPr>
          <w:sz w:val="32"/>
          <w:szCs w:val="32"/>
        </w:rPr>
      </w:pPr>
      <w:r w:rsidRPr="00815BDB">
        <w:rPr>
          <w:sz w:val="32"/>
          <w:szCs w:val="32"/>
        </w:rPr>
        <w:t>По электронной почте </w:t>
      </w:r>
      <w:hyperlink r:id="rId13" w:history="1">
        <w:r w:rsidRPr="00815BDB">
          <w:rPr>
            <w:rStyle w:val="a5"/>
            <w:color w:val="auto"/>
            <w:sz w:val="32"/>
            <w:szCs w:val="32"/>
          </w:rPr>
          <w:t>sev_fivaida@mail.ru</w:t>
        </w:r>
      </w:hyperlink>
      <w:r w:rsidRPr="00815BDB">
        <w:rPr>
          <w:sz w:val="32"/>
          <w:szCs w:val="32"/>
        </w:rPr>
        <w:t> принимаются работы, заявленные в номинациях «Рождественское настроение», «Здравствуй, праздник Рождества!» и «Рождественское представление».</w:t>
      </w:r>
    </w:p>
    <w:p w:rsidR="00522ADC" w:rsidRPr="00815BDB" w:rsidRDefault="00522ADC" w:rsidP="00292461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15BDB">
        <w:rPr>
          <w:rFonts w:ascii="Times New Roman" w:hAnsi="Times New Roman" w:cs="Times New Roman"/>
          <w:sz w:val="32"/>
          <w:szCs w:val="32"/>
        </w:rPr>
        <w:t>К участию в конкурсе приглашаются обучающиеся общеобразовательных организаций, организаций дополнительного образования, профессиональных        образовательных организаций и воскресных школ, воспитанники детских социальных учреждений Вологодской области.</w:t>
      </w:r>
    </w:p>
    <w:p w:rsidR="00490906" w:rsidRDefault="00490906" w:rsidP="00292461">
      <w:pPr>
        <w:pStyle w:val="a8"/>
        <w:spacing w:line="276" w:lineRule="auto"/>
        <w:rPr>
          <w:rFonts w:eastAsiaTheme="minorHAnsi"/>
          <w:sz w:val="32"/>
          <w:szCs w:val="32"/>
          <w:lang w:eastAsia="en-US"/>
        </w:rPr>
      </w:pPr>
      <w:bookmarkStart w:id="1" w:name="_GoBack"/>
      <w:bookmarkEnd w:id="1"/>
      <w:r w:rsidRPr="00490906">
        <w:rPr>
          <w:rFonts w:eastAsiaTheme="minorHAnsi"/>
          <w:sz w:val="32"/>
          <w:szCs w:val="32"/>
          <w:lang w:eastAsia="en-US"/>
        </w:rPr>
        <w:t>Положение о конкурсе:</w:t>
      </w:r>
    </w:p>
    <w:p w:rsidR="0097130F" w:rsidRPr="00815BDB" w:rsidRDefault="00490906" w:rsidP="00292461">
      <w:pPr>
        <w:pStyle w:val="a8"/>
        <w:spacing w:line="276" w:lineRule="auto"/>
        <w:rPr>
          <w:sz w:val="32"/>
          <w:szCs w:val="32"/>
        </w:rPr>
      </w:pPr>
      <w:r w:rsidRPr="00490906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490906">
          <w:rPr>
            <w:rFonts w:eastAsiaTheme="minorHAnsi"/>
            <w:sz w:val="28"/>
            <w:szCs w:val="28"/>
            <w:u w:val="single"/>
            <w:lang w:eastAsia="en-US"/>
          </w:rPr>
          <w:t>Polozhenie_o_konkurse_Rozhdestvo_Khristovo_-_vechnoy_zhizni_svet (1</w:t>
        </w:r>
        <w:proofErr w:type="gramStart"/>
        <w:r w:rsidRPr="00490906">
          <w:rPr>
            <w:rFonts w:eastAsiaTheme="minorHAnsi"/>
            <w:sz w:val="28"/>
            <w:szCs w:val="28"/>
            <w:u w:val="single"/>
            <w:lang w:eastAsia="en-US"/>
          </w:rPr>
          <w:t>)..</w:t>
        </w:r>
        <w:proofErr w:type="spellStart"/>
        <w:proofErr w:type="gramEnd"/>
        <w:r w:rsidRPr="00490906">
          <w:rPr>
            <w:rFonts w:eastAsiaTheme="minorHAnsi"/>
            <w:sz w:val="28"/>
            <w:szCs w:val="28"/>
            <w:u w:val="single"/>
            <w:lang w:eastAsia="en-US"/>
          </w:rPr>
          <w:t>pdf</w:t>
        </w:r>
        <w:proofErr w:type="spellEnd"/>
        <w:r w:rsidRPr="00490906">
          <w:rPr>
            <w:rFonts w:eastAsiaTheme="minorHAnsi"/>
            <w:sz w:val="28"/>
            <w:szCs w:val="28"/>
            <w:u w:val="single"/>
            <w:lang w:eastAsia="en-US"/>
          </w:rPr>
          <w:t xml:space="preserve"> (gov35.ru)</w:t>
        </w:r>
      </w:hyperlink>
    </w:p>
    <w:p w:rsidR="00704A94" w:rsidRPr="00815BDB" w:rsidRDefault="00704A94" w:rsidP="0029246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460CFB" w:rsidRPr="00815BDB" w:rsidRDefault="00460CFB" w:rsidP="0029246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815BDB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sectPr w:rsidR="00460CFB" w:rsidRPr="00815BDB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7"/>
  </w:num>
  <w:num w:numId="5">
    <w:abstractNumId w:val="9"/>
  </w:num>
  <w:num w:numId="6">
    <w:abstractNumId w:val="7"/>
  </w:num>
  <w:num w:numId="7">
    <w:abstractNumId w:val="16"/>
  </w:num>
  <w:num w:numId="8">
    <w:abstractNumId w:val="1"/>
  </w:num>
  <w:num w:numId="9">
    <w:abstractNumId w:val="13"/>
  </w:num>
  <w:num w:numId="10">
    <w:abstractNumId w:val="18"/>
  </w:num>
  <w:num w:numId="11">
    <w:abstractNumId w:val="25"/>
  </w:num>
  <w:num w:numId="12">
    <w:abstractNumId w:val="15"/>
  </w:num>
  <w:num w:numId="13">
    <w:abstractNumId w:val="27"/>
  </w:num>
  <w:num w:numId="14">
    <w:abstractNumId w:val="21"/>
  </w:num>
  <w:num w:numId="15">
    <w:abstractNumId w:val="22"/>
  </w:num>
  <w:num w:numId="16">
    <w:abstractNumId w:val="23"/>
  </w:num>
  <w:num w:numId="17">
    <w:abstractNumId w:val="26"/>
  </w:num>
  <w:num w:numId="18">
    <w:abstractNumId w:val="3"/>
  </w:num>
  <w:num w:numId="19">
    <w:abstractNumId w:val="11"/>
  </w:num>
  <w:num w:numId="20">
    <w:abstractNumId w:val="5"/>
  </w:num>
  <w:num w:numId="21">
    <w:abstractNumId w:val="4"/>
  </w:num>
  <w:num w:numId="22">
    <w:abstractNumId w:val="0"/>
  </w:num>
  <w:num w:numId="23">
    <w:abstractNumId w:val="24"/>
  </w:num>
  <w:num w:numId="24">
    <w:abstractNumId w:val="2"/>
  </w:num>
  <w:num w:numId="25">
    <w:abstractNumId w:val="14"/>
  </w:num>
  <w:num w:numId="26">
    <w:abstractNumId w:val="8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A7FF5"/>
    <w:rsid w:val="00292461"/>
    <w:rsid w:val="00325DD8"/>
    <w:rsid w:val="003F390D"/>
    <w:rsid w:val="00433654"/>
    <w:rsid w:val="00460CFB"/>
    <w:rsid w:val="00490906"/>
    <w:rsid w:val="004C3F27"/>
    <w:rsid w:val="004E2806"/>
    <w:rsid w:val="00522ADC"/>
    <w:rsid w:val="005C2726"/>
    <w:rsid w:val="005D5D3B"/>
    <w:rsid w:val="00704A94"/>
    <w:rsid w:val="00710296"/>
    <w:rsid w:val="00743C43"/>
    <w:rsid w:val="0080449E"/>
    <w:rsid w:val="00815BDB"/>
    <w:rsid w:val="00865D5F"/>
    <w:rsid w:val="009519C5"/>
    <w:rsid w:val="0097130F"/>
    <w:rsid w:val="00986A7B"/>
    <w:rsid w:val="009B2779"/>
    <w:rsid w:val="00A108A7"/>
    <w:rsid w:val="00B117C3"/>
    <w:rsid w:val="00B22660"/>
    <w:rsid w:val="00B62E6F"/>
    <w:rsid w:val="00B70FDB"/>
    <w:rsid w:val="00BA168B"/>
    <w:rsid w:val="00BB2765"/>
    <w:rsid w:val="00C8362B"/>
    <w:rsid w:val="00CE57BC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granina" TargetMode="External"/><Relationship Id="rId13" Type="http://schemas.openxmlformats.org/officeDocument/2006/relationships/hyperlink" Target="mailto:sev_fivaid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konkursy.ru/goto/https:/sights.su/" TargetMode="External"/><Relationship Id="rId12" Type="http://schemas.openxmlformats.org/officeDocument/2006/relationships/hyperlink" Target="https://new.konkurs-on.ru/competition/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hmgctc9ac5h.xn--p1acf/" TargetMode="External"/><Relationship Id="rId11" Type="http://schemas.openxmlformats.org/officeDocument/2006/relationships/hyperlink" Target="https://xn--d1axz.xn--p1ai/competition/2796" TargetMode="External"/><Relationship Id="rId5" Type="http://schemas.openxmlformats.org/officeDocument/2006/relationships/hyperlink" Target="https://vsekonkursy.ru/goto/https:/homo-science.ru/contests/spec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go.ru/ru/article/kraevedcheskaya-missiya-kak-stat-sovremennym-mikluho-makl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locf.ru/%d0%ba%d0%be%d0%bd%d0%ba%d1%83%d1%80%d1%81-2/" TargetMode="External"/><Relationship Id="rId14" Type="http://schemas.openxmlformats.org/officeDocument/2006/relationships/hyperlink" Target="https://depobr.gov35.ru/dokumenty/Polozhenie_o_konkurse_Rozhdestvo_Khristovo_-_vechnoy_zhizni_svet%20(1)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3</cp:revision>
  <dcterms:created xsi:type="dcterms:W3CDTF">2022-11-11T07:36:00Z</dcterms:created>
  <dcterms:modified xsi:type="dcterms:W3CDTF">2022-11-14T08:41:00Z</dcterms:modified>
</cp:coreProperties>
</file>